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ook w:val="00A0" w:firstRow="1" w:lastRow="0" w:firstColumn="1" w:lastColumn="0" w:noHBand="0" w:noVBand="0"/>
      </w:tblPr>
      <w:tblGrid>
        <w:gridCol w:w="5954"/>
        <w:gridCol w:w="3686"/>
      </w:tblGrid>
      <w:tr w:rsidR="00181943" w:rsidRPr="00144AF4" w:rsidTr="0022613E">
        <w:tc>
          <w:tcPr>
            <w:tcW w:w="5954" w:type="dxa"/>
            <w:hideMark/>
          </w:tcPr>
          <w:p w:rsidR="00181943" w:rsidRDefault="00181943" w:rsidP="0022613E">
            <w:pPr>
              <w:tabs>
                <w:tab w:val="left" w:pos="142"/>
                <w:tab w:val="left" w:pos="284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44A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Ініціатор: </w:t>
            </w:r>
            <w:bookmarkStart w:id="0" w:name="_GoBack"/>
            <w:r w:rsidR="003A1B0D" w:rsidRPr="003A1B0D">
              <w:rPr>
                <w:rFonts w:ascii="Times New Roman" w:hAnsi="Times New Roman"/>
                <w:sz w:val="28"/>
                <w:szCs w:val="28"/>
                <w:lang w:val="uk-UA"/>
              </w:rPr>
              <w:t>голова  обласної ради</w:t>
            </w:r>
            <w:bookmarkEnd w:id="0"/>
          </w:p>
          <w:p w:rsidR="00181943" w:rsidRPr="00144AF4" w:rsidRDefault="00181943" w:rsidP="0022613E">
            <w:pPr>
              <w:tabs>
                <w:tab w:val="left" w:pos="142"/>
                <w:tab w:val="left" w:pos="284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hideMark/>
          </w:tcPr>
          <w:p w:rsidR="00181943" w:rsidRPr="00144AF4" w:rsidRDefault="00181943" w:rsidP="0022613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44A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</w:t>
            </w:r>
            <w:proofErr w:type="spellStart"/>
            <w:r w:rsidRPr="00144A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181943" w:rsidRPr="00144AF4" w:rsidRDefault="00181943" w:rsidP="00EE29B0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44A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r w:rsidR="00EE29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527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ПР/01-15</w:t>
            </w:r>
            <w:r w:rsidRPr="00144A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181943" w:rsidRPr="00144AF4" w:rsidTr="0022613E">
        <w:tc>
          <w:tcPr>
            <w:tcW w:w="5954" w:type="dxa"/>
            <w:hideMark/>
          </w:tcPr>
          <w:p w:rsidR="00181943" w:rsidRPr="00144AF4" w:rsidRDefault="00181943" w:rsidP="0022613E">
            <w:pPr>
              <w:tabs>
                <w:tab w:val="right" w:pos="9178"/>
              </w:tabs>
              <w:rPr>
                <w:rFonts w:ascii="Times New Roman" w:eastAsiaTheme="minorEastAsia" w:hAnsi="Times New Roman"/>
                <w:b/>
                <w:sz w:val="28"/>
                <w:szCs w:val="28"/>
                <w:lang w:val="uk-UA"/>
              </w:rPr>
            </w:pPr>
            <w:r w:rsidRPr="00144AF4">
              <w:rPr>
                <w:rFonts w:ascii="Times New Roman" w:eastAsiaTheme="minorEastAsia" w:hAnsi="Times New Roman"/>
                <w:b/>
                <w:sz w:val="28"/>
                <w:szCs w:val="28"/>
                <w:lang w:val="uk-UA" w:eastAsia="uk-UA"/>
              </w:rPr>
              <w:t xml:space="preserve">Автор: </w:t>
            </w:r>
            <w:r w:rsidRPr="00144AF4">
              <w:rPr>
                <w:rFonts w:ascii="Times New Roman" w:eastAsiaTheme="minorEastAsia" w:hAnsi="Times New Roman"/>
                <w:sz w:val="28"/>
                <w:szCs w:val="28"/>
                <w:lang w:val="uk-UA" w:eastAsia="uk-UA"/>
              </w:rPr>
              <w:t>виконавчий апарат обласної ради</w:t>
            </w:r>
          </w:p>
        </w:tc>
        <w:tc>
          <w:tcPr>
            <w:tcW w:w="3686" w:type="dxa"/>
          </w:tcPr>
          <w:p w:rsidR="00181943" w:rsidRPr="00144AF4" w:rsidRDefault="00181943" w:rsidP="0022613E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81943" w:rsidRPr="00D575FA" w:rsidRDefault="00181943" w:rsidP="00181943">
      <w:pPr>
        <w:suppressAutoHyphens/>
        <w:contextualSpacing/>
        <w:mirrorIndents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181943" w:rsidRPr="005937E2" w:rsidRDefault="00181943" w:rsidP="00181943">
      <w:pPr>
        <w:suppressAutoHyphens/>
        <w:contextualSpacing/>
        <w:mirrorIndents/>
        <w:jc w:val="center"/>
        <w:rPr>
          <w:rFonts w:ascii="Times New Roman" w:hAnsi="Times New Roman"/>
          <w:b/>
          <w:sz w:val="28"/>
          <w:szCs w:val="28"/>
          <w:lang w:val="en-US" w:eastAsia="zh-CN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0B71B286" wp14:editId="23DA7FA5">
            <wp:extent cx="428625" cy="6191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943" w:rsidRDefault="00181943" w:rsidP="00181943">
      <w:pPr>
        <w:suppressAutoHyphens/>
        <w:contextualSpacing/>
        <w:mirrorIndents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5937E2">
        <w:rPr>
          <w:rFonts w:ascii="Times New Roman" w:hAnsi="Times New Roman"/>
          <w:b/>
          <w:sz w:val="28"/>
          <w:szCs w:val="28"/>
          <w:lang w:val="uk-UA" w:eastAsia="zh-CN"/>
        </w:rPr>
        <w:t>ЗАКАРПАТСЬКА ОБЛАСНА РАДА</w:t>
      </w:r>
    </w:p>
    <w:p w:rsidR="00181943" w:rsidRPr="00144AF4" w:rsidRDefault="00181943" w:rsidP="00181943">
      <w:pPr>
        <w:suppressAutoHyphens/>
        <w:contextualSpacing/>
        <w:mirrorIndents/>
        <w:jc w:val="center"/>
        <w:rPr>
          <w:rFonts w:ascii="Times New Roman" w:hAnsi="Times New Roman"/>
          <w:b/>
          <w:lang w:val="uk-UA" w:eastAsia="zh-CN"/>
        </w:rPr>
      </w:pPr>
    </w:p>
    <w:p w:rsidR="00181943" w:rsidRDefault="00181943" w:rsidP="00181943">
      <w:pPr>
        <w:suppressAutoHyphens/>
        <w:contextualSpacing/>
        <w:mirrorIndents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Друг</w:t>
      </w:r>
      <w:r w:rsidRPr="005937E2">
        <w:rPr>
          <w:rFonts w:ascii="Times New Roman" w:hAnsi="Times New Roman"/>
          <w:b/>
          <w:sz w:val="28"/>
          <w:szCs w:val="28"/>
          <w:lang w:val="uk-UA"/>
        </w:rPr>
        <w:t xml:space="preserve">а </w:t>
      </w:r>
      <w:r w:rsidRPr="005937E2">
        <w:rPr>
          <w:rFonts w:ascii="Times New Roman" w:hAnsi="Times New Roman"/>
          <w:b/>
          <w:sz w:val="28"/>
          <w:szCs w:val="28"/>
          <w:lang w:val="uk-UA" w:eastAsia="zh-CN"/>
        </w:rPr>
        <w:t xml:space="preserve">сесія </w:t>
      </w:r>
      <w:r w:rsidRPr="005937E2">
        <w:rPr>
          <w:rFonts w:ascii="Times New Roman" w:hAnsi="Times New Roman"/>
          <w:b/>
          <w:sz w:val="28"/>
          <w:szCs w:val="28"/>
          <w:lang w:val="en-US" w:eastAsia="zh-CN"/>
        </w:rPr>
        <w:t>VI</w:t>
      </w:r>
      <w:r>
        <w:rPr>
          <w:rFonts w:ascii="Times New Roman" w:hAnsi="Times New Roman"/>
          <w:b/>
          <w:sz w:val="28"/>
          <w:szCs w:val="28"/>
          <w:lang w:val="uk-UA" w:eastAsia="zh-CN"/>
        </w:rPr>
        <w:t>І</w:t>
      </w:r>
      <w:r w:rsidRPr="005937E2">
        <w:rPr>
          <w:rFonts w:ascii="Times New Roman" w:hAnsi="Times New Roman"/>
          <w:b/>
          <w:sz w:val="28"/>
          <w:szCs w:val="28"/>
          <w:lang w:val="uk-UA" w:eastAsia="zh-CN"/>
        </w:rPr>
        <w:t>І скликання</w:t>
      </w:r>
    </w:p>
    <w:p w:rsidR="00181943" w:rsidRPr="005937E2" w:rsidRDefault="00181943" w:rsidP="00181943">
      <w:pPr>
        <w:suppressAutoHyphens/>
        <w:contextualSpacing/>
        <w:mirrorIndents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81943" w:rsidRPr="005937E2" w:rsidRDefault="00181943" w:rsidP="00181943">
      <w:pPr>
        <w:suppressAutoHyphens/>
        <w:contextualSpacing/>
        <w:mirrorIndents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5937E2">
        <w:rPr>
          <w:rFonts w:ascii="Times New Roman" w:hAnsi="Times New Roman"/>
          <w:b/>
          <w:sz w:val="28"/>
          <w:szCs w:val="28"/>
          <w:lang w:val="uk-UA" w:eastAsia="zh-CN"/>
        </w:rPr>
        <w:t xml:space="preserve">Р І Ш Е Н </w:t>
      </w:r>
      <w:proofErr w:type="spellStart"/>
      <w:r w:rsidRPr="005937E2">
        <w:rPr>
          <w:rFonts w:ascii="Times New Roman" w:hAnsi="Times New Roman"/>
          <w:b/>
          <w:sz w:val="28"/>
          <w:szCs w:val="28"/>
          <w:lang w:val="uk-UA" w:eastAsia="zh-CN"/>
        </w:rPr>
        <w:t>Н</w:t>
      </w:r>
      <w:proofErr w:type="spellEnd"/>
      <w:r w:rsidRPr="005937E2">
        <w:rPr>
          <w:rFonts w:ascii="Times New Roman" w:hAnsi="Times New Roman"/>
          <w:b/>
          <w:sz w:val="28"/>
          <w:szCs w:val="28"/>
          <w:lang w:val="uk-UA" w:eastAsia="zh-CN"/>
        </w:rPr>
        <w:t xml:space="preserve"> Я</w:t>
      </w:r>
    </w:p>
    <w:p w:rsidR="00181943" w:rsidRPr="005937E2" w:rsidRDefault="00181943" w:rsidP="00181943">
      <w:pPr>
        <w:suppressAutoHyphens/>
        <w:contextualSpacing/>
        <w:mirrorIndents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tbl>
      <w:tblPr>
        <w:tblW w:w="0" w:type="auto"/>
        <w:tblInd w:w="-34" w:type="dxa"/>
        <w:tblLayout w:type="fixed"/>
        <w:tblLook w:val="00A0" w:firstRow="1" w:lastRow="0" w:firstColumn="1" w:lastColumn="0" w:noHBand="0" w:noVBand="0"/>
      </w:tblPr>
      <w:tblGrid>
        <w:gridCol w:w="3173"/>
        <w:gridCol w:w="3165"/>
        <w:gridCol w:w="3160"/>
      </w:tblGrid>
      <w:tr w:rsidR="00181943" w:rsidRPr="005937E2" w:rsidTr="0022613E">
        <w:tc>
          <w:tcPr>
            <w:tcW w:w="3173" w:type="dxa"/>
          </w:tcPr>
          <w:p w:rsidR="00181943" w:rsidRPr="005937E2" w:rsidRDefault="00181943" w:rsidP="0022613E">
            <w:pPr>
              <w:suppressAutoHyphens/>
              <w:contextualSpacing/>
              <w:mirrorIndents/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</w:pPr>
            <w:r w:rsidRPr="005937E2"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 xml:space="preserve">        </w:t>
            </w:r>
            <w:r w:rsidR="00D575FA"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 xml:space="preserve">    </w:t>
            </w:r>
            <w:r w:rsidRPr="005937E2"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202</w:t>
            </w:r>
            <w:r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1</w:t>
            </w:r>
          </w:p>
        </w:tc>
        <w:tc>
          <w:tcPr>
            <w:tcW w:w="3165" w:type="dxa"/>
            <w:vAlign w:val="bottom"/>
          </w:tcPr>
          <w:p w:rsidR="00181943" w:rsidRPr="005937E2" w:rsidRDefault="00181943" w:rsidP="0022613E">
            <w:pPr>
              <w:suppressAutoHyphens/>
              <w:contextualSpacing/>
              <w:mirrorIndents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 xml:space="preserve">   </w:t>
            </w:r>
            <w:proofErr w:type="spellStart"/>
            <w:r w:rsidRPr="005937E2">
              <w:rPr>
                <w:rFonts w:ascii="Times New Roman" w:hAnsi="Times New Roman"/>
                <w:b/>
                <w:sz w:val="28"/>
                <w:szCs w:val="28"/>
                <w:lang w:val="en-US" w:eastAsia="zh-CN"/>
              </w:rPr>
              <w:t>Ужгород</w:t>
            </w:r>
            <w:proofErr w:type="spellEnd"/>
          </w:p>
        </w:tc>
        <w:tc>
          <w:tcPr>
            <w:tcW w:w="3160" w:type="dxa"/>
          </w:tcPr>
          <w:p w:rsidR="00181943" w:rsidRPr="005937E2" w:rsidRDefault="00181943" w:rsidP="0022613E">
            <w:pPr>
              <w:suppressAutoHyphens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  <w:lang w:val="uk-UA" w:eastAsia="zh-CN"/>
              </w:rPr>
            </w:pPr>
            <w:r w:rsidRPr="005937E2">
              <w:rPr>
                <w:rFonts w:ascii="Times New Roman" w:hAnsi="Times New Roman"/>
                <w:b/>
                <w:sz w:val="28"/>
                <w:szCs w:val="28"/>
                <w:lang w:val="en-US" w:eastAsia="zh-CN"/>
              </w:rPr>
              <w:t xml:space="preserve">               </w:t>
            </w:r>
            <w:r w:rsidRPr="005937E2">
              <w:rPr>
                <w:rFonts w:ascii="Times New Roman" w:hAnsi="Times New Roman"/>
                <w:b/>
                <w:sz w:val="28"/>
                <w:szCs w:val="28"/>
                <w:lang w:val="uk-UA" w:eastAsia="zh-CN"/>
              </w:rPr>
              <w:t>№</w:t>
            </w:r>
          </w:p>
        </w:tc>
      </w:tr>
    </w:tbl>
    <w:p w:rsidR="00181943" w:rsidRPr="005937E2" w:rsidRDefault="00181943" w:rsidP="00181943">
      <w:pPr>
        <w:tabs>
          <w:tab w:val="left" w:pos="8364"/>
        </w:tabs>
        <w:ind w:right="-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E69D6" w:rsidRPr="004E6E45" w:rsidRDefault="008E69D6" w:rsidP="004E6E4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A7E77" w:rsidRPr="002A302B" w:rsidRDefault="00B35ACC" w:rsidP="00180F2A">
      <w:pPr>
        <w:pStyle w:val="Default"/>
        <w:tabs>
          <w:tab w:val="left" w:pos="4111"/>
          <w:tab w:val="left" w:pos="6096"/>
        </w:tabs>
        <w:ind w:right="5385"/>
        <w:rPr>
          <w:b/>
          <w:sz w:val="28"/>
          <w:szCs w:val="28"/>
          <w:lang w:val="uk-UA"/>
        </w:rPr>
      </w:pPr>
      <w:r w:rsidRPr="00EB26D8">
        <w:rPr>
          <w:b/>
          <w:bCs/>
          <w:sz w:val="28"/>
          <w:szCs w:val="28"/>
          <w:lang w:val="uk-UA"/>
        </w:rPr>
        <w:t xml:space="preserve">Про </w:t>
      </w:r>
      <w:r w:rsidR="003731C7">
        <w:rPr>
          <w:b/>
          <w:bCs/>
          <w:sz w:val="28"/>
          <w:szCs w:val="28"/>
          <w:lang w:val="uk-UA"/>
        </w:rPr>
        <w:t>забезпечення належного</w:t>
      </w:r>
      <w:r w:rsidR="00180F2A">
        <w:rPr>
          <w:b/>
          <w:bCs/>
          <w:sz w:val="28"/>
          <w:szCs w:val="28"/>
          <w:lang w:val="uk-UA"/>
        </w:rPr>
        <w:t xml:space="preserve"> функціонування окремих </w:t>
      </w:r>
      <w:r w:rsidR="00871397">
        <w:rPr>
          <w:b/>
          <w:bCs/>
          <w:sz w:val="28"/>
          <w:szCs w:val="28"/>
          <w:lang w:val="uk-UA"/>
        </w:rPr>
        <w:t>комунальних підприємств</w:t>
      </w:r>
    </w:p>
    <w:p w:rsidR="00180F2A" w:rsidRDefault="00180F2A" w:rsidP="00C07ACD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23CA1" w:rsidRPr="003731C7" w:rsidRDefault="00B35ACC" w:rsidP="00C07ACD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B03">
        <w:rPr>
          <w:rFonts w:ascii="Times New Roman" w:hAnsi="Times New Roman"/>
          <w:sz w:val="28"/>
          <w:szCs w:val="28"/>
          <w:lang w:val="uk-UA"/>
        </w:rPr>
        <w:t>Відповідно до пункту 20 частини першої статті 43 Закону України «Про міс</w:t>
      </w:r>
      <w:r>
        <w:rPr>
          <w:rFonts w:ascii="Times New Roman" w:hAnsi="Times New Roman"/>
          <w:sz w:val="28"/>
          <w:szCs w:val="28"/>
          <w:lang w:val="uk-UA"/>
        </w:rPr>
        <w:t>цеве самоврядування в Україні»</w:t>
      </w:r>
      <w:r w:rsidRPr="007810B2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B17411" w:rsidRPr="00B17411">
        <w:rPr>
          <w:rFonts w:ascii="Times New Roman" w:hAnsi="Times New Roman"/>
          <w:sz w:val="28"/>
          <w:szCs w:val="28"/>
          <w:lang w:val="uk-UA"/>
        </w:rPr>
        <w:t>статті 78 Господарського кодексу України</w:t>
      </w:r>
      <w:r w:rsidR="00B17411">
        <w:rPr>
          <w:rFonts w:ascii="Times New Roman" w:hAnsi="Times New Roman"/>
          <w:sz w:val="28"/>
          <w:szCs w:val="28"/>
          <w:lang w:val="uk-UA"/>
        </w:rPr>
        <w:t>,</w:t>
      </w:r>
      <w:r w:rsidR="00B17411" w:rsidRPr="00B1741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810B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Положення про</w:t>
      </w:r>
      <w:r w:rsidRPr="000B6B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основні засади управління об</w:t>
      </w:r>
      <w:r w:rsidRPr="007810B2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 w:rsidRPr="000B6B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єктами спільної власності територіальних громад сіл, селищ, міст Закарпатської області (обласної комунальної власності)</w:t>
      </w:r>
      <w:r w:rsidRPr="000B6B03">
        <w:rPr>
          <w:rFonts w:ascii="Times New Roman" w:hAnsi="Times New Roman"/>
          <w:color w:val="000000"/>
          <w:sz w:val="28"/>
          <w:szCs w:val="28"/>
          <w:lang w:val="uk-UA"/>
        </w:rPr>
        <w:t xml:space="preserve">, затвердженого рішенням обласної ради від </w:t>
      </w:r>
      <w:r w:rsidRPr="000B6B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04.11.2011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№</w:t>
      </w:r>
      <w:r w:rsidR="00940FC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326 (зі</w:t>
      </w:r>
      <w:r w:rsidRPr="000B6B0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змінами і доповненнями</w:t>
      </w:r>
      <w:r w:rsidR="008B4E4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C07ACD">
        <w:rPr>
          <w:rFonts w:ascii="Times New Roman" w:hAnsi="Times New Roman"/>
          <w:sz w:val="28"/>
          <w:szCs w:val="28"/>
          <w:lang w:val="uk-UA"/>
        </w:rPr>
        <w:t>,</w:t>
      </w:r>
      <w:r w:rsidRPr="000B6B0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23CA1" w:rsidRPr="004E6E45">
        <w:rPr>
          <w:rFonts w:ascii="Times New Roman" w:hAnsi="Times New Roman" w:cs="Times New Roman"/>
          <w:sz w:val="28"/>
          <w:szCs w:val="28"/>
          <w:lang w:val="uk-UA"/>
        </w:rPr>
        <w:t xml:space="preserve">обласна рада </w:t>
      </w:r>
      <w:r w:rsidR="00423CA1" w:rsidRPr="004E6E45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423CA1" w:rsidRPr="004E6E45" w:rsidRDefault="00423CA1" w:rsidP="005E451C">
      <w:pPr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71397" w:rsidRPr="00F51A75" w:rsidRDefault="00F51A75" w:rsidP="00F51A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1A75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0FC1" w:rsidRPr="00F51A75">
        <w:rPr>
          <w:rFonts w:ascii="Times New Roman" w:hAnsi="Times New Roman" w:cs="Times New Roman"/>
          <w:sz w:val="28"/>
          <w:szCs w:val="28"/>
          <w:lang w:val="uk-UA"/>
        </w:rPr>
        <w:t>Затвердити С</w:t>
      </w:r>
      <w:r w:rsidR="00871397" w:rsidRPr="00F51A75">
        <w:rPr>
          <w:rFonts w:ascii="Times New Roman" w:hAnsi="Times New Roman" w:cs="Times New Roman"/>
          <w:sz w:val="28"/>
          <w:szCs w:val="28"/>
          <w:lang w:val="uk-UA"/>
        </w:rPr>
        <w:t>татут Комунального підприємства «БУДКОМЛЕКТТОРГ» Закарпатської обласної ради у новій редакції</w:t>
      </w:r>
      <w:r w:rsidR="00F4560C" w:rsidRPr="00F51A75">
        <w:rPr>
          <w:rFonts w:ascii="Times New Roman" w:hAnsi="Times New Roman" w:cs="Times New Roman"/>
          <w:sz w:val="28"/>
          <w:szCs w:val="28"/>
          <w:lang w:val="uk-UA"/>
        </w:rPr>
        <w:t xml:space="preserve">   (додаток 1)</w:t>
      </w:r>
      <w:r w:rsidR="00871397" w:rsidRPr="00F51A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1397" w:rsidRDefault="00871397" w:rsidP="005E451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416">
        <w:rPr>
          <w:rFonts w:ascii="Times New Roman" w:hAnsi="Times New Roman" w:cs="Times New Roman"/>
          <w:sz w:val="28"/>
          <w:szCs w:val="28"/>
          <w:lang w:val="uk-UA"/>
        </w:rPr>
        <w:t xml:space="preserve">Доручити директору </w:t>
      </w:r>
      <w:r w:rsidRPr="00B35ACC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</w:t>
      </w:r>
      <w:r>
        <w:rPr>
          <w:rFonts w:ascii="Times New Roman" w:hAnsi="Times New Roman" w:cs="Times New Roman"/>
          <w:sz w:val="28"/>
          <w:szCs w:val="28"/>
          <w:lang w:val="uk-UA"/>
        </w:rPr>
        <w:t>БУДКОМЛЕКТТОРГ</w:t>
      </w:r>
      <w:r w:rsidRPr="00B35ACC">
        <w:rPr>
          <w:rFonts w:ascii="Times New Roman" w:hAnsi="Times New Roman" w:cs="Times New Roman"/>
          <w:sz w:val="28"/>
          <w:szCs w:val="28"/>
          <w:lang w:val="uk-UA"/>
        </w:rPr>
        <w:t xml:space="preserve">» Закарпатської обласної ради </w:t>
      </w:r>
      <w:r w:rsidRPr="00490416">
        <w:rPr>
          <w:rFonts w:ascii="Times New Roman" w:hAnsi="Times New Roman" w:cs="Times New Roman"/>
          <w:sz w:val="28"/>
          <w:szCs w:val="28"/>
          <w:lang w:val="uk-UA"/>
        </w:rPr>
        <w:t>здійснити всі організаційні заходи щодо реєстрації зазначеного</w:t>
      </w:r>
      <w:r w:rsidR="00F4560C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490416">
        <w:rPr>
          <w:rFonts w:ascii="Times New Roman" w:hAnsi="Times New Roman" w:cs="Times New Roman"/>
          <w:sz w:val="28"/>
          <w:szCs w:val="28"/>
          <w:lang w:val="uk-UA"/>
        </w:rPr>
        <w:t>татуту</w:t>
      </w:r>
      <w:r w:rsidR="00F1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75CF">
        <w:rPr>
          <w:rFonts w:ascii="Times New Roman" w:hAnsi="Times New Roman" w:cs="Times New Roman"/>
          <w:sz w:val="28"/>
          <w:szCs w:val="28"/>
          <w:lang w:val="uk-UA"/>
        </w:rPr>
        <w:t xml:space="preserve">у місячний </w:t>
      </w:r>
      <w:r w:rsidR="00181943">
        <w:rPr>
          <w:rFonts w:ascii="Times New Roman" w:hAnsi="Times New Roman" w:cs="Times New Roman"/>
          <w:sz w:val="28"/>
          <w:szCs w:val="28"/>
          <w:lang w:val="uk-UA"/>
        </w:rPr>
        <w:t>строк</w:t>
      </w:r>
      <w:r w:rsidR="00D275CF">
        <w:rPr>
          <w:rFonts w:ascii="Times New Roman" w:hAnsi="Times New Roman" w:cs="Times New Roman"/>
          <w:sz w:val="28"/>
          <w:szCs w:val="28"/>
          <w:lang w:val="uk-UA"/>
        </w:rPr>
        <w:t xml:space="preserve"> з дати</w:t>
      </w:r>
      <w:r w:rsidRPr="00501576">
        <w:rPr>
          <w:rFonts w:ascii="Times New Roman" w:hAnsi="Times New Roman" w:cs="Times New Roman"/>
          <w:sz w:val="28"/>
          <w:szCs w:val="28"/>
          <w:lang w:val="uk-UA"/>
        </w:rPr>
        <w:t xml:space="preserve"> прийняття цього рішення</w:t>
      </w:r>
      <w:r w:rsidRPr="004904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74B2" w:rsidRPr="00F12A2F" w:rsidRDefault="00B17411" w:rsidP="00E274B2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274B2">
        <w:rPr>
          <w:rFonts w:ascii="Times New Roman" w:hAnsi="Times New Roman" w:cs="Times New Roman"/>
          <w:sz w:val="28"/>
          <w:szCs w:val="28"/>
          <w:lang w:val="uk-UA"/>
        </w:rPr>
        <w:t>. Збільшити</w:t>
      </w:r>
      <w:r w:rsidR="00E274B2" w:rsidRPr="00F12A2F">
        <w:rPr>
          <w:rFonts w:ascii="Times New Roman" w:hAnsi="Times New Roman"/>
          <w:sz w:val="28"/>
          <w:szCs w:val="28"/>
          <w:lang w:val="uk-UA"/>
        </w:rPr>
        <w:t xml:space="preserve"> статутний капітал </w:t>
      </w:r>
      <w:r w:rsidR="00E274B2" w:rsidRPr="00F12A2F">
        <w:rPr>
          <w:rFonts w:ascii="Times New Roman" w:hAnsi="Times New Roman"/>
          <w:sz w:val="28"/>
          <w:szCs w:val="28"/>
          <w:lang w:val="uk-UA" w:eastAsia="ar-SA"/>
        </w:rPr>
        <w:t>Закарпатського обласного комунального підприємства «Міжнародний аеропорт Ужгород»</w:t>
      </w:r>
      <w:r w:rsidR="00E274B2">
        <w:rPr>
          <w:rFonts w:ascii="Times New Roman" w:hAnsi="Times New Roman"/>
          <w:sz w:val="28"/>
          <w:szCs w:val="28"/>
          <w:lang w:val="uk-UA" w:eastAsia="ar-SA"/>
        </w:rPr>
        <w:t xml:space="preserve"> на 8 000 000,00 (вісім мільйонів) гривень та встановити його</w:t>
      </w:r>
      <w:r w:rsidR="00E274B2" w:rsidRPr="00F12A2F">
        <w:rPr>
          <w:rFonts w:ascii="Times New Roman" w:hAnsi="Times New Roman"/>
          <w:sz w:val="28"/>
          <w:szCs w:val="28"/>
          <w:lang w:val="uk-UA"/>
        </w:rPr>
        <w:t xml:space="preserve"> у розмірі </w:t>
      </w:r>
      <w:r w:rsidR="00E274B2">
        <w:rPr>
          <w:rFonts w:ascii="Times New Roman" w:hAnsi="Times New Roman"/>
          <w:sz w:val="28"/>
          <w:szCs w:val="28"/>
          <w:lang w:val="uk-UA"/>
        </w:rPr>
        <w:t>24 875 300,00</w:t>
      </w:r>
      <w:r w:rsidR="00E274B2" w:rsidRPr="00F12A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74B2">
        <w:rPr>
          <w:rFonts w:ascii="Times New Roman" w:hAnsi="Times New Roman"/>
          <w:sz w:val="28"/>
          <w:szCs w:val="28"/>
          <w:lang w:val="uk-UA"/>
        </w:rPr>
        <w:t>гривень</w:t>
      </w:r>
      <w:r w:rsidR="00E274B2" w:rsidRPr="00F12A2F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E274B2">
        <w:rPr>
          <w:rFonts w:ascii="Times New Roman" w:hAnsi="Times New Roman"/>
          <w:sz w:val="28"/>
          <w:szCs w:val="28"/>
          <w:lang w:val="uk-UA"/>
        </w:rPr>
        <w:t>двадцять чотири мільйони вісімсот сімдесят п’ять тисяч триста гривень</w:t>
      </w:r>
      <w:r w:rsidR="00E274B2" w:rsidRPr="00F12A2F">
        <w:rPr>
          <w:rFonts w:ascii="Times New Roman" w:hAnsi="Times New Roman"/>
          <w:sz w:val="28"/>
          <w:szCs w:val="28"/>
          <w:lang w:val="uk-UA"/>
        </w:rPr>
        <w:t>).</w:t>
      </w:r>
    </w:p>
    <w:p w:rsidR="00E274B2" w:rsidRDefault="00E274B2" w:rsidP="00E274B2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F12A2F">
        <w:rPr>
          <w:rFonts w:ascii="Times New Roman" w:hAnsi="Times New Roman"/>
          <w:sz w:val="28"/>
          <w:szCs w:val="28"/>
          <w:lang w:val="uk-UA"/>
        </w:rPr>
        <w:t xml:space="preserve">. Дозволити </w:t>
      </w:r>
      <w:r w:rsidRPr="00F12A2F">
        <w:rPr>
          <w:rFonts w:ascii="Times New Roman" w:hAnsi="Times New Roman"/>
          <w:sz w:val="28"/>
          <w:szCs w:val="28"/>
          <w:lang w:val="uk-UA" w:eastAsia="ar-SA"/>
        </w:rPr>
        <w:t>Закарпатському обласному комунальному підприємств</w:t>
      </w:r>
      <w:r>
        <w:rPr>
          <w:rFonts w:ascii="Times New Roman" w:hAnsi="Times New Roman"/>
          <w:sz w:val="28"/>
          <w:szCs w:val="28"/>
          <w:lang w:val="uk-UA" w:eastAsia="ar-SA"/>
        </w:rPr>
        <w:t>у</w:t>
      </w:r>
      <w:r w:rsidRPr="00F12A2F">
        <w:rPr>
          <w:rFonts w:ascii="Times New Roman" w:hAnsi="Times New Roman"/>
          <w:sz w:val="28"/>
          <w:szCs w:val="28"/>
          <w:lang w:val="uk-UA" w:eastAsia="ar-SA"/>
        </w:rPr>
        <w:t xml:space="preserve"> «Міжнародний аеропорт Ужгород» використати внесок у статутний капітал на приріст обігових коштів.</w:t>
      </w:r>
    </w:p>
    <w:p w:rsidR="00E274B2" w:rsidRDefault="00E274B2" w:rsidP="00E274B2">
      <w:pPr>
        <w:tabs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Затвердит</w:t>
      </w:r>
      <w:r w:rsidR="00181943">
        <w:rPr>
          <w:rFonts w:ascii="Times New Roman" w:hAnsi="Times New Roman"/>
          <w:sz w:val="28"/>
          <w:szCs w:val="28"/>
          <w:lang w:val="uk-UA"/>
        </w:rPr>
        <w:t>и С</w:t>
      </w:r>
      <w:r w:rsidRPr="00F12A2F">
        <w:rPr>
          <w:rFonts w:ascii="Times New Roman" w:hAnsi="Times New Roman"/>
          <w:sz w:val="28"/>
          <w:szCs w:val="28"/>
          <w:lang w:val="uk-UA"/>
        </w:rPr>
        <w:t xml:space="preserve">татут </w:t>
      </w:r>
      <w:r w:rsidRPr="00F12A2F">
        <w:rPr>
          <w:rFonts w:ascii="Times New Roman" w:hAnsi="Times New Roman"/>
          <w:sz w:val="28"/>
          <w:szCs w:val="28"/>
          <w:lang w:val="uk-UA" w:eastAsia="ar-SA"/>
        </w:rPr>
        <w:t>Закарпатського обласного комунального підприємства «Міжнародний аеропорт Ужгород»</w:t>
      </w:r>
      <w:r w:rsidRPr="00F12A2F">
        <w:rPr>
          <w:rFonts w:ascii="Times New Roman" w:hAnsi="Times New Roman"/>
          <w:sz w:val="28"/>
          <w:szCs w:val="28"/>
          <w:lang w:val="uk-UA"/>
        </w:rPr>
        <w:t xml:space="preserve"> у новій редакції (</w:t>
      </w:r>
      <w:r>
        <w:rPr>
          <w:rFonts w:ascii="Times New Roman" w:hAnsi="Times New Roman"/>
          <w:sz w:val="28"/>
          <w:szCs w:val="28"/>
          <w:lang w:val="uk-UA"/>
        </w:rPr>
        <w:t>додається</w:t>
      </w:r>
      <w:r w:rsidRPr="00F12A2F">
        <w:rPr>
          <w:rFonts w:ascii="Times New Roman" w:hAnsi="Times New Roman"/>
          <w:sz w:val="28"/>
          <w:szCs w:val="28"/>
          <w:lang w:val="uk-UA"/>
        </w:rPr>
        <w:t>).</w:t>
      </w:r>
    </w:p>
    <w:p w:rsidR="001D0B55" w:rsidRDefault="00E274B2" w:rsidP="001D0B55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75CF">
        <w:rPr>
          <w:rFonts w:ascii="Times New Roman" w:hAnsi="Times New Roman" w:cs="Times New Roman"/>
          <w:sz w:val="28"/>
          <w:szCs w:val="28"/>
          <w:lang w:val="uk-UA"/>
        </w:rPr>
        <w:lastRenderedPageBreak/>
        <w:t>Доручити директору Закарпатського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560C">
        <w:rPr>
          <w:rFonts w:ascii="Times New Roman" w:hAnsi="Times New Roman" w:cs="Times New Roman"/>
          <w:sz w:val="28"/>
          <w:szCs w:val="28"/>
          <w:lang w:val="uk-UA"/>
        </w:rPr>
        <w:t>обласного</w:t>
      </w:r>
      <w:r w:rsidRPr="00D275CF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підприємства </w:t>
      </w:r>
      <w:r w:rsidRPr="00D275CF">
        <w:rPr>
          <w:rFonts w:ascii="Times New Roman" w:hAnsi="Times New Roman" w:cs="Times New Roman"/>
          <w:bCs/>
          <w:sz w:val="28"/>
          <w:szCs w:val="28"/>
          <w:lang w:val="uk-UA"/>
        </w:rPr>
        <w:t>«Міжнародний аеропорт Ужгород»</w:t>
      </w:r>
      <w:r w:rsidRPr="00D275CF">
        <w:rPr>
          <w:rFonts w:ascii="Times New Roman" w:hAnsi="Times New Roman" w:cs="Times New Roman"/>
          <w:sz w:val="28"/>
          <w:szCs w:val="28"/>
          <w:lang w:val="uk-UA"/>
        </w:rPr>
        <w:t xml:space="preserve"> здійснити всі організаційні захо</w:t>
      </w:r>
      <w:r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="00181943">
        <w:rPr>
          <w:rFonts w:ascii="Times New Roman" w:hAnsi="Times New Roman" w:cs="Times New Roman"/>
          <w:sz w:val="28"/>
          <w:szCs w:val="28"/>
          <w:lang w:val="uk-UA"/>
        </w:rPr>
        <w:t xml:space="preserve"> щодо реєстрації зазначеного С</w:t>
      </w:r>
      <w:r w:rsidRPr="00D275CF">
        <w:rPr>
          <w:rFonts w:ascii="Times New Roman" w:hAnsi="Times New Roman" w:cs="Times New Roman"/>
          <w:sz w:val="28"/>
          <w:szCs w:val="28"/>
          <w:lang w:val="uk-UA"/>
        </w:rPr>
        <w:t xml:space="preserve">татуту у місячний </w:t>
      </w:r>
      <w:r w:rsidR="00181943">
        <w:rPr>
          <w:rFonts w:ascii="Times New Roman" w:hAnsi="Times New Roman" w:cs="Times New Roman"/>
          <w:sz w:val="28"/>
          <w:szCs w:val="28"/>
          <w:lang w:val="uk-UA"/>
        </w:rPr>
        <w:t>строк</w:t>
      </w:r>
      <w:r w:rsidRPr="00D275CF">
        <w:rPr>
          <w:rFonts w:ascii="Times New Roman" w:hAnsi="Times New Roman" w:cs="Times New Roman"/>
          <w:sz w:val="28"/>
          <w:szCs w:val="28"/>
          <w:lang w:val="uk-UA"/>
        </w:rPr>
        <w:t xml:space="preserve"> з дати прийняття цього рішення.</w:t>
      </w:r>
    </w:p>
    <w:p w:rsidR="001D0B55" w:rsidRPr="001D0B55" w:rsidRDefault="001D0B55" w:rsidP="001D0B55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B55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4E6E45" w:rsidRPr="001D0B55">
        <w:rPr>
          <w:rFonts w:ascii="Times New Roman" w:hAnsi="Times New Roman" w:cs="Times New Roman"/>
          <w:bCs/>
          <w:sz w:val="28"/>
          <w:szCs w:val="28"/>
          <w:lang w:val="uk-UA"/>
        </w:rPr>
        <w:t>Контроль за виконанням цього рішення покласти на</w:t>
      </w:r>
      <w:r w:rsidR="00E274B2" w:rsidRPr="001D0B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першого</w:t>
      </w:r>
      <w:r w:rsidR="004E6E45" w:rsidRPr="001D0B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E6E45" w:rsidRPr="001D0B55">
        <w:rPr>
          <w:rFonts w:ascii="Times New Roman" w:hAnsi="Times New Roman" w:cs="Times New Roman"/>
          <w:sz w:val="28"/>
          <w:szCs w:val="28"/>
          <w:lang w:val="uk-UA"/>
        </w:rPr>
        <w:t>заступника голови</w:t>
      </w:r>
      <w:r w:rsidR="00EA7E77" w:rsidRPr="001D0B55">
        <w:rPr>
          <w:rFonts w:ascii="Times New Roman" w:hAnsi="Times New Roman" w:cs="Times New Roman"/>
          <w:sz w:val="28"/>
          <w:szCs w:val="28"/>
          <w:lang w:val="uk-UA"/>
        </w:rPr>
        <w:t xml:space="preserve"> обласної</w:t>
      </w:r>
      <w:r w:rsidR="004E6E45" w:rsidRPr="001D0B55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9A6F3C" w:rsidRPr="001D0B55">
        <w:rPr>
          <w:rFonts w:ascii="Times New Roman" w:hAnsi="Times New Roman" w:cs="Times New Roman"/>
          <w:sz w:val="28"/>
          <w:szCs w:val="28"/>
          <w:lang w:val="uk-UA"/>
        </w:rPr>
        <w:t>та постійн</w:t>
      </w:r>
      <w:r w:rsidR="00E274B2" w:rsidRPr="001D0B5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A6F3C" w:rsidRPr="001D0B55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E274B2" w:rsidRPr="001D0B55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9A6F3C" w:rsidRPr="001D0B55">
        <w:rPr>
          <w:rFonts w:ascii="Times New Roman" w:hAnsi="Times New Roman" w:cs="Times New Roman"/>
          <w:sz w:val="28"/>
          <w:szCs w:val="28"/>
          <w:lang w:val="uk-UA"/>
        </w:rPr>
        <w:t>обласної ради з питань</w:t>
      </w:r>
      <w:r w:rsidR="00E274B2" w:rsidRPr="001D0B5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9A6F3C" w:rsidRPr="001D0B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tooltip="Постійне посилання на з питань розвитку бізнесу, виробничої інфраструктури, банківської діяльності та інвестицій" w:history="1">
        <w:r w:rsidRPr="001D0B55">
          <w:rPr>
            <w:rFonts w:ascii="Times New Roman" w:hAnsi="Times New Roman" w:cs="Times New Roman"/>
            <w:sz w:val="28"/>
            <w:szCs w:val="28"/>
            <w:lang w:val="uk-UA"/>
          </w:rPr>
          <w:t xml:space="preserve"> розвитку бізнесу, виробничої інфраструктури, банківської діяльності та інвестицій</w:t>
        </w:r>
      </w:hyperlink>
      <w:r w:rsidRPr="001D0B5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hyperlink r:id="rId7" w:tooltip="Постійне посилання на з питань регіонального розвитку, адміністративно-територіального устрою, комунального майна та приватизації" w:history="1">
        <w:r w:rsidRPr="001D0B55">
          <w:rPr>
            <w:rFonts w:ascii="Times New Roman" w:hAnsi="Times New Roman" w:cs="Times New Roman"/>
            <w:sz w:val="28"/>
            <w:szCs w:val="28"/>
            <w:lang w:val="uk-UA"/>
          </w:rPr>
          <w:t>регіонального розвитку, адміністративно-територіального устрою, комунального майна та приватизації</w:t>
        </w:r>
      </w:hyperlink>
    </w:p>
    <w:p w:rsidR="004E6E45" w:rsidRPr="00F12A2F" w:rsidRDefault="004E6E45" w:rsidP="005E451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0416" w:rsidRPr="00F12A2F" w:rsidRDefault="00490416" w:rsidP="00307E9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38BC" w:rsidRPr="00F12A2F" w:rsidRDefault="004C38BC" w:rsidP="00307E95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199" w:rsidRDefault="00423CA1" w:rsidP="00833F40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12A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ради                                       </w:t>
      </w:r>
      <w:r w:rsidR="00B17411" w:rsidRPr="00F12A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="008E69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B17411" w:rsidRPr="00F12A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D0B55">
        <w:rPr>
          <w:rFonts w:ascii="Times New Roman" w:hAnsi="Times New Roman" w:cs="Times New Roman"/>
          <w:b/>
          <w:sz w:val="28"/>
          <w:szCs w:val="28"/>
          <w:lang w:val="uk-UA"/>
        </w:rPr>
        <w:t>Олексій ПЕТРОВ</w:t>
      </w:r>
    </w:p>
    <w:p w:rsidR="007764C0" w:rsidRDefault="007764C0" w:rsidP="00833F4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4C0" w:rsidRDefault="007764C0" w:rsidP="00833F4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4C0" w:rsidRDefault="007764C0" w:rsidP="00833F4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4C0" w:rsidRDefault="007764C0" w:rsidP="00833F4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4C0" w:rsidRDefault="007764C0" w:rsidP="00833F4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4C0" w:rsidRDefault="007764C0" w:rsidP="00833F4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4C0" w:rsidRDefault="007764C0" w:rsidP="00833F4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4C0" w:rsidRDefault="007764C0" w:rsidP="00833F4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4C0" w:rsidRDefault="007764C0" w:rsidP="00833F4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4C0" w:rsidRDefault="007764C0" w:rsidP="00833F4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4C0" w:rsidRDefault="007764C0" w:rsidP="00833F4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4C0" w:rsidRDefault="007764C0" w:rsidP="00833F4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4C0" w:rsidRDefault="007764C0" w:rsidP="00833F4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4C0" w:rsidRDefault="007764C0" w:rsidP="00833F4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4C0" w:rsidRDefault="007764C0" w:rsidP="00833F4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4C0" w:rsidRDefault="007764C0" w:rsidP="00833F4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4C0" w:rsidRDefault="007764C0" w:rsidP="00833F4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4C0" w:rsidRDefault="007764C0" w:rsidP="00833F4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4C0" w:rsidRDefault="007764C0" w:rsidP="00833F4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4C0" w:rsidRDefault="007764C0" w:rsidP="00833F4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4C0" w:rsidRDefault="007764C0" w:rsidP="00833F4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4C0" w:rsidRDefault="007764C0" w:rsidP="00833F4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4C0" w:rsidRDefault="007764C0" w:rsidP="00833F4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4C0" w:rsidRDefault="007764C0" w:rsidP="00833F4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4C0" w:rsidRDefault="007764C0" w:rsidP="00833F4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4C0" w:rsidRDefault="007764C0" w:rsidP="00833F4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4C0" w:rsidRDefault="007764C0" w:rsidP="00833F4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4C0" w:rsidRDefault="007764C0" w:rsidP="00833F4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4C0" w:rsidRDefault="007764C0" w:rsidP="00833F4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4C0" w:rsidRDefault="007764C0" w:rsidP="00833F4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4C0" w:rsidRDefault="007764C0" w:rsidP="00833F4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764C0" w:rsidRDefault="007764C0" w:rsidP="00833F40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764C0" w:rsidSect="00307E9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306F1"/>
    <w:multiLevelType w:val="hybridMultilevel"/>
    <w:tmpl w:val="D850FD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9E78D1"/>
    <w:multiLevelType w:val="hybridMultilevel"/>
    <w:tmpl w:val="C48CA49C"/>
    <w:lvl w:ilvl="0" w:tplc="5A5CF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3CA1"/>
    <w:rsid w:val="000265ED"/>
    <w:rsid w:val="000803E1"/>
    <w:rsid w:val="00083221"/>
    <w:rsid w:val="000852F0"/>
    <w:rsid w:val="00087228"/>
    <w:rsid w:val="000E2CB6"/>
    <w:rsid w:val="000F1B4C"/>
    <w:rsid w:val="00127BFE"/>
    <w:rsid w:val="001327BE"/>
    <w:rsid w:val="001342D2"/>
    <w:rsid w:val="00136B05"/>
    <w:rsid w:val="00155B44"/>
    <w:rsid w:val="00180F2A"/>
    <w:rsid w:val="00181943"/>
    <w:rsid w:val="001934B9"/>
    <w:rsid w:val="001A3326"/>
    <w:rsid w:val="001A734E"/>
    <w:rsid w:val="001D0B55"/>
    <w:rsid w:val="00211429"/>
    <w:rsid w:val="00223728"/>
    <w:rsid w:val="002413F9"/>
    <w:rsid w:val="00254AEA"/>
    <w:rsid w:val="002A302B"/>
    <w:rsid w:val="002C471B"/>
    <w:rsid w:val="002C6199"/>
    <w:rsid w:val="00307E95"/>
    <w:rsid w:val="00316727"/>
    <w:rsid w:val="00331B84"/>
    <w:rsid w:val="00346532"/>
    <w:rsid w:val="00347439"/>
    <w:rsid w:val="003731C7"/>
    <w:rsid w:val="00387C39"/>
    <w:rsid w:val="003920B1"/>
    <w:rsid w:val="003A1B0D"/>
    <w:rsid w:val="003B5B17"/>
    <w:rsid w:val="003D6EE9"/>
    <w:rsid w:val="004017E5"/>
    <w:rsid w:val="00423CA1"/>
    <w:rsid w:val="004429A3"/>
    <w:rsid w:val="004545AD"/>
    <w:rsid w:val="00456D36"/>
    <w:rsid w:val="004737FF"/>
    <w:rsid w:val="004805FD"/>
    <w:rsid w:val="00484D1B"/>
    <w:rsid w:val="00490416"/>
    <w:rsid w:val="004A3369"/>
    <w:rsid w:val="004B647A"/>
    <w:rsid w:val="004C38BC"/>
    <w:rsid w:val="004E076E"/>
    <w:rsid w:val="004E1EC2"/>
    <w:rsid w:val="004E436F"/>
    <w:rsid w:val="004E6E45"/>
    <w:rsid w:val="00540106"/>
    <w:rsid w:val="00564403"/>
    <w:rsid w:val="00573E5D"/>
    <w:rsid w:val="005B06C9"/>
    <w:rsid w:val="005B35BE"/>
    <w:rsid w:val="005E451C"/>
    <w:rsid w:val="005F1E00"/>
    <w:rsid w:val="00620FD7"/>
    <w:rsid w:val="00645E11"/>
    <w:rsid w:val="00657880"/>
    <w:rsid w:val="00693BCF"/>
    <w:rsid w:val="00693C8C"/>
    <w:rsid w:val="006C30D7"/>
    <w:rsid w:val="006E1E77"/>
    <w:rsid w:val="006E6574"/>
    <w:rsid w:val="007259C4"/>
    <w:rsid w:val="00736F9F"/>
    <w:rsid w:val="00766AC5"/>
    <w:rsid w:val="00774DAA"/>
    <w:rsid w:val="007764C0"/>
    <w:rsid w:val="007D3C24"/>
    <w:rsid w:val="007D7F11"/>
    <w:rsid w:val="008148F8"/>
    <w:rsid w:val="00833F40"/>
    <w:rsid w:val="00843C17"/>
    <w:rsid w:val="00844517"/>
    <w:rsid w:val="00871397"/>
    <w:rsid w:val="00876E7C"/>
    <w:rsid w:val="008A69C7"/>
    <w:rsid w:val="008B4E4F"/>
    <w:rsid w:val="008E69D6"/>
    <w:rsid w:val="0093230D"/>
    <w:rsid w:val="00940FC1"/>
    <w:rsid w:val="009A6F3C"/>
    <w:rsid w:val="009B0CFE"/>
    <w:rsid w:val="009D6909"/>
    <w:rsid w:val="009F1E3A"/>
    <w:rsid w:val="00AA5B57"/>
    <w:rsid w:val="00B110E3"/>
    <w:rsid w:val="00B17411"/>
    <w:rsid w:val="00B35ACC"/>
    <w:rsid w:val="00B47300"/>
    <w:rsid w:val="00BA2147"/>
    <w:rsid w:val="00BD3E1E"/>
    <w:rsid w:val="00BD7935"/>
    <w:rsid w:val="00BF3204"/>
    <w:rsid w:val="00C044A7"/>
    <w:rsid w:val="00C04F24"/>
    <w:rsid w:val="00C07ACD"/>
    <w:rsid w:val="00C5374C"/>
    <w:rsid w:val="00C824FF"/>
    <w:rsid w:val="00C86435"/>
    <w:rsid w:val="00CB1DB0"/>
    <w:rsid w:val="00CC32CD"/>
    <w:rsid w:val="00CC3B46"/>
    <w:rsid w:val="00CC5EA4"/>
    <w:rsid w:val="00CE5341"/>
    <w:rsid w:val="00D140B2"/>
    <w:rsid w:val="00D15359"/>
    <w:rsid w:val="00D275CF"/>
    <w:rsid w:val="00D575FA"/>
    <w:rsid w:val="00D603FA"/>
    <w:rsid w:val="00D7139A"/>
    <w:rsid w:val="00D71456"/>
    <w:rsid w:val="00D90BFD"/>
    <w:rsid w:val="00D96A25"/>
    <w:rsid w:val="00DA66BA"/>
    <w:rsid w:val="00DB2C9F"/>
    <w:rsid w:val="00E274B2"/>
    <w:rsid w:val="00E42FFC"/>
    <w:rsid w:val="00E5789C"/>
    <w:rsid w:val="00E701C5"/>
    <w:rsid w:val="00E72A6B"/>
    <w:rsid w:val="00EA02AB"/>
    <w:rsid w:val="00EA7E77"/>
    <w:rsid w:val="00EB26D8"/>
    <w:rsid w:val="00EE29B0"/>
    <w:rsid w:val="00F12A2F"/>
    <w:rsid w:val="00F212C9"/>
    <w:rsid w:val="00F27957"/>
    <w:rsid w:val="00F4560C"/>
    <w:rsid w:val="00F51A75"/>
    <w:rsid w:val="00F70681"/>
    <w:rsid w:val="00FA2B14"/>
    <w:rsid w:val="00FE1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1CC7B"/>
  <w15:docId w15:val="{4E155B2E-E7F2-462A-9F9B-56D43A90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1D0B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23CA1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23CA1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C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CA1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1">
    <w:name w:val="Основной текст с отступом 31"/>
    <w:basedOn w:val="a"/>
    <w:rsid w:val="00316727"/>
    <w:pPr>
      <w:widowControl/>
      <w:suppressAutoHyphens/>
      <w:autoSpaceDE/>
      <w:autoSpaceDN/>
      <w:adjustRightInd/>
      <w:ind w:firstLine="720"/>
    </w:pPr>
    <w:rPr>
      <w:rFonts w:ascii="Times New Roman" w:hAnsi="Times New Roman" w:cs="Times New Roman"/>
      <w:szCs w:val="20"/>
      <w:lang w:val="uk-UA"/>
    </w:rPr>
  </w:style>
  <w:style w:type="paragraph" w:customStyle="1" w:styleId="11">
    <w:name w:val="Звичайний1"/>
    <w:rsid w:val="0031672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0265ED"/>
    <w:pPr>
      <w:ind w:left="720"/>
      <w:contextualSpacing/>
    </w:pPr>
  </w:style>
  <w:style w:type="character" w:customStyle="1" w:styleId="rvts0">
    <w:name w:val="rvts0"/>
    <w:basedOn w:val="a0"/>
    <w:rsid w:val="002A302B"/>
  </w:style>
  <w:style w:type="paragraph" w:customStyle="1" w:styleId="Default">
    <w:name w:val="Default"/>
    <w:rsid w:val="00B35A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customStyle="1" w:styleId="12">
    <w:name w:val="Абзац списка1"/>
    <w:basedOn w:val="a"/>
    <w:uiPriority w:val="34"/>
    <w:qFormat/>
    <w:rsid w:val="0022372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Normal (Web)"/>
    <w:basedOn w:val="a"/>
    <w:semiHidden/>
    <w:rsid w:val="00B1741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1D0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1D0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arpat-rada.gov.ua/oblasna-rada/postijni-komisiji/z-pytan-rehionalnoho-rozvytku-administratyvno-terytorialnoho-ustroiu-komunalnoho-mayna-ta-pryvatyzats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arpat-rada.gov.ua/oblasna-rada/postijni-komisiji/z-pytan-rozvytku-biznes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14</cp:revision>
  <cp:lastPrinted>2021-03-17T17:07:00Z</cp:lastPrinted>
  <dcterms:created xsi:type="dcterms:W3CDTF">2021-03-15T07:16:00Z</dcterms:created>
  <dcterms:modified xsi:type="dcterms:W3CDTF">2021-03-17T17:17:00Z</dcterms:modified>
</cp:coreProperties>
</file>