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43435" w:rsidRPr="00935241" w:rsidTr="00456BA7">
        <w:tc>
          <w:tcPr>
            <w:tcW w:w="5245" w:type="dxa"/>
            <w:hideMark/>
          </w:tcPr>
          <w:p w:rsidR="00043435" w:rsidRPr="00935241" w:rsidRDefault="00043435" w:rsidP="00456BA7">
            <w:pPr>
              <w:pStyle w:val="31"/>
              <w:spacing w:line="20" w:lineRule="atLeast"/>
              <w:ind w:firstLine="0"/>
              <w:rPr>
                <w:sz w:val="28"/>
                <w:szCs w:val="28"/>
              </w:rPr>
            </w:pPr>
            <w:r w:rsidRPr="00935241">
              <w:rPr>
                <w:b/>
                <w:sz w:val="28"/>
                <w:szCs w:val="28"/>
              </w:rPr>
              <w:t>Ініціатор:</w:t>
            </w:r>
            <w:r w:rsidR="00E60DD4">
              <w:rPr>
                <w:b/>
                <w:sz w:val="28"/>
                <w:szCs w:val="28"/>
              </w:rPr>
              <w:t xml:space="preserve"> </w:t>
            </w:r>
            <w:r w:rsidR="00E60DD4">
              <w:rPr>
                <w:sz w:val="28"/>
                <w:szCs w:val="28"/>
              </w:rPr>
              <w:t>г</w:t>
            </w:r>
            <w:r w:rsidRPr="00935241">
              <w:rPr>
                <w:sz w:val="28"/>
                <w:szCs w:val="28"/>
              </w:rPr>
              <w:t>олова обласної ради,</w:t>
            </w:r>
            <w:r w:rsidR="00946BC3">
              <w:rPr>
                <w:sz w:val="28"/>
                <w:szCs w:val="28"/>
              </w:rPr>
              <w:t xml:space="preserve"> </w:t>
            </w:r>
            <w:r w:rsidRPr="00935241">
              <w:rPr>
                <w:sz w:val="28"/>
                <w:szCs w:val="28"/>
              </w:rPr>
              <w:t>депутати обласної ради</w:t>
            </w:r>
          </w:p>
          <w:p w:rsidR="00946BC3" w:rsidRDefault="00946BC3" w:rsidP="00456BA7">
            <w:pPr>
              <w:pStyle w:val="31"/>
              <w:spacing w:line="20" w:lineRule="atLeast"/>
              <w:ind w:firstLine="0"/>
              <w:rPr>
                <w:b/>
                <w:bCs/>
                <w:sz w:val="28"/>
                <w:szCs w:val="28"/>
              </w:rPr>
            </w:pPr>
          </w:p>
          <w:p w:rsidR="00043435" w:rsidRPr="00935241" w:rsidRDefault="00043435" w:rsidP="00456BA7">
            <w:pPr>
              <w:pStyle w:val="31"/>
              <w:spacing w:line="20" w:lineRule="atLeast"/>
              <w:ind w:firstLine="0"/>
              <w:rPr>
                <w:sz w:val="28"/>
                <w:szCs w:val="28"/>
              </w:rPr>
            </w:pPr>
            <w:r w:rsidRPr="00935241">
              <w:rPr>
                <w:b/>
                <w:bCs/>
                <w:sz w:val="28"/>
                <w:szCs w:val="28"/>
              </w:rPr>
              <w:t xml:space="preserve">Автор: </w:t>
            </w:r>
            <w:r w:rsidRPr="00935241">
              <w:rPr>
                <w:bCs/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4536" w:type="dxa"/>
            <w:hideMark/>
          </w:tcPr>
          <w:p w:rsidR="00043435" w:rsidRPr="00935241" w:rsidRDefault="00043435" w:rsidP="00456BA7">
            <w:pPr>
              <w:pStyle w:val="1"/>
              <w:spacing w:line="20" w:lineRule="atLeast"/>
              <w:ind w:firstLine="567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935241">
              <w:rPr>
                <w:b/>
                <w:sz w:val="28"/>
                <w:szCs w:val="28"/>
                <w:lang w:val="uk-UA" w:eastAsia="en-US"/>
              </w:rPr>
              <w:t xml:space="preserve">ПРОЕКТ </w:t>
            </w:r>
          </w:p>
          <w:p w:rsidR="00043435" w:rsidRPr="00935241" w:rsidRDefault="00043435" w:rsidP="00456BA7">
            <w:pPr>
              <w:pStyle w:val="1"/>
              <w:spacing w:line="20" w:lineRule="atLeast"/>
              <w:ind w:firstLine="567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935241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E60DD4">
              <w:rPr>
                <w:b/>
                <w:bCs/>
                <w:sz w:val="28"/>
                <w:szCs w:val="28"/>
                <w:lang w:val="uk-UA"/>
              </w:rPr>
              <w:t xml:space="preserve"> 649</w:t>
            </w:r>
            <w:r w:rsidRPr="00935241">
              <w:rPr>
                <w:b/>
                <w:bCs/>
                <w:sz w:val="28"/>
                <w:szCs w:val="28"/>
                <w:lang w:val="uk-UA"/>
              </w:rPr>
              <w:t xml:space="preserve"> ПР/01-15               </w:t>
            </w:r>
          </w:p>
        </w:tc>
      </w:tr>
    </w:tbl>
    <w:p w:rsidR="00043435" w:rsidRPr="00935241" w:rsidRDefault="00043435" w:rsidP="00043435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435" w:rsidRPr="00935241" w:rsidRDefault="00043435" w:rsidP="00043435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435" w:rsidRPr="00935241" w:rsidRDefault="00043435" w:rsidP="00043435">
      <w:pPr>
        <w:spacing w:after="0" w:line="2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3435" w:rsidRPr="00935241" w:rsidRDefault="00043435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67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35" w:rsidRDefault="00043435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>ЗАКАРПАТСЬКА ОБЛАСНА РАДА</w:t>
      </w:r>
    </w:p>
    <w:p w:rsidR="00E60DD4" w:rsidRPr="00935241" w:rsidRDefault="00E60DD4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35" w:rsidRDefault="00043435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Друга сесія </w:t>
      </w:r>
      <w:r w:rsidRPr="0093524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5241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E60DD4" w:rsidRPr="00935241" w:rsidRDefault="00E60DD4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35" w:rsidRPr="00935241" w:rsidRDefault="00043435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352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3524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43435" w:rsidRPr="00935241" w:rsidRDefault="00043435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174"/>
        <w:gridCol w:w="3139"/>
      </w:tblGrid>
      <w:tr w:rsidR="00043435" w:rsidRPr="00935241" w:rsidTr="00456BA7">
        <w:tc>
          <w:tcPr>
            <w:tcW w:w="3150" w:type="dxa"/>
            <w:hideMark/>
          </w:tcPr>
          <w:p w:rsidR="00043435" w:rsidRPr="00935241" w:rsidRDefault="00043435" w:rsidP="00456BA7">
            <w:pPr>
              <w:spacing w:after="0" w:line="20" w:lineRule="atLeast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174" w:type="dxa"/>
            <w:vAlign w:val="bottom"/>
            <w:hideMark/>
          </w:tcPr>
          <w:p w:rsidR="00043435" w:rsidRPr="00935241" w:rsidRDefault="00043435" w:rsidP="00456BA7">
            <w:pPr>
              <w:spacing w:after="0" w:line="2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>м. Ужгород</w:t>
            </w:r>
          </w:p>
        </w:tc>
        <w:tc>
          <w:tcPr>
            <w:tcW w:w="3139" w:type="dxa"/>
            <w:hideMark/>
          </w:tcPr>
          <w:p w:rsidR="00043435" w:rsidRPr="00935241" w:rsidRDefault="00043435" w:rsidP="00456BA7">
            <w:pPr>
              <w:spacing w:after="0" w:line="20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</w:tbl>
    <w:p w:rsidR="00043435" w:rsidRPr="00935241" w:rsidRDefault="00043435" w:rsidP="00043435">
      <w:pPr>
        <w:tabs>
          <w:tab w:val="left" w:pos="10348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435" w:rsidRPr="00935241" w:rsidRDefault="00043435" w:rsidP="00043435">
      <w:pPr>
        <w:spacing w:after="0" w:line="2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935241">
        <w:rPr>
          <w:rFonts w:ascii="Times New Roman" w:hAnsi="Times New Roman" w:cs="Times New Roman"/>
          <w:b/>
          <w:iCs/>
          <w:sz w:val="28"/>
          <w:szCs w:val="28"/>
        </w:rPr>
        <w:t>Про Звернення Закарпатської обласної ради</w:t>
      </w:r>
    </w:p>
    <w:p w:rsidR="00043435" w:rsidRDefault="00043435" w:rsidP="009579B5">
      <w:pPr>
        <w:spacing w:after="0" w:line="20" w:lineRule="atLeast"/>
        <w:contextualSpacing/>
        <w:rPr>
          <w:rFonts w:ascii="Times New Roman" w:eastAsia="HiddenHorzOCR" w:hAnsi="Times New Roman" w:cs="Times New Roman"/>
          <w:b/>
          <w:color w:val="1C1C1C"/>
          <w:sz w:val="28"/>
          <w:szCs w:val="28"/>
        </w:rPr>
      </w:pPr>
      <w:r w:rsidRPr="00935241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щодо </w:t>
      </w:r>
      <w:r w:rsidR="000003AB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забезпечення належного управління </w:t>
      </w:r>
    </w:p>
    <w:p w:rsidR="000003AB" w:rsidRPr="00935241" w:rsidRDefault="000003AB" w:rsidP="009579B5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Д</w:t>
      </w:r>
      <w:r w:rsidR="00B87DC9"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очірнім підприємством</w:t>
      </w:r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 xml:space="preserve"> «Санаторій «</w:t>
      </w:r>
      <w:proofErr w:type="spellStart"/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Шаян</w:t>
      </w:r>
      <w:proofErr w:type="spellEnd"/>
      <w:r>
        <w:rPr>
          <w:rFonts w:ascii="Times New Roman" w:eastAsia="HiddenHorzOCR" w:hAnsi="Times New Roman" w:cs="Times New Roman"/>
          <w:b/>
          <w:color w:val="1C1C1C"/>
          <w:sz w:val="28"/>
          <w:szCs w:val="28"/>
        </w:rPr>
        <w:t>»</w:t>
      </w:r>
    </w:p>
    <w:p w:rsidR="00043435" w:rsidRPr="00935241" w:rsidRDefault="00043435" w:rsidP="00043435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3435" w:rsidRPr="00935241" w:rsidRDefault="00043435" w:rsidP="00456BA7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 xml:space="preserve">Відповідно до частини 2 статті 43 Закону України «Про місцеве самоврядування </w:t>
      </w:r>
      <w:r>
        <w:rPr>
          <w:rFonts w:ascii="Times New Roman" w:hAnsi="Times New Roman" w:cs="Times New Roman"/>
          <w:sz w:val="28"/>
          <w:szCs w:val="28"/>
        </w:rPr>
        <w:t>в Україні», враховуючи</w:t>
      </w:r>
      <w:r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="009579B5">
        <w:rPr>
          <w:rFonts w:ascii="Times New Roman" w:hAnsi="Times New Roman" w:cs="Times New Roman"/>
          <w:sz w:val="28"/>
          <w:szCs w:val="28"/>
        </w:rPr>
        <w:t xml:space="preserve">колективне звернення жителів </w:t>
      </w:r>
      <w:proofErr w:type="spellStart"/>
      <w:r w:rsidR="009579B5">
        <w:rPr>
          <w:rFonts w:ascii="Times New Roman" w:hAnsi="Times New Roman" w:cs="Times New Roman"/>
          <w:sz w:val="28"/>
          <w:szCs w:val="28"/>
        </w:rPr>
        <w:t>Вишківської</w:t>
      </w:r>
      <w:proofErr w:type="spellEnd"/>
      <w:r w:rsidR="009579B5">
        <w:rPr>
          <w:rFonts w:ascii="Times New Roman" w:hAnsi="Times New Roman" w:cs="Times New Roman"/>
          <w:sz w:val="28"/>
          <w:szCs w:val="28"/>
        </w:rPr>
        <w:t xml:space="preserve"> громади, рішення постійних профільних комісій обласної ради, </w:t>
      </w:r>
      <w:r w:rsidRPr="00935241">
        <w:rPr>
          <w:rFonts w:ascii="Times New Roman" w:hAnsi="Times New Roman" w:cs="Times New Roman"/>
          <w:sz w:val="28"/>
          <w:szCs w:val="28"/>
        </w:rPr>
        <w:t xml:space="preserve">обласна рада  </w:t>
      </w:r>
      <w:r w:rsidRPr="00935241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043435" w:rsidRPr="00935241" w:rsidRDefault="00043435" w:rsidP="00456BA7">
      <w:pPr>
        <w:shd w:val="clear" w:color="auto" w:fill="FFFFFF"/>
        <w:spacing w:after="0" w:line="20" w:lineRule="atLeast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43435" w:rsidRPr="00935241" w:rsidRDefault="00043435" w:rsidP="00456BA7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1. Звернути</w:t>
      </w:r>
      <w:r>
        <w:rPr>
          <w:rFonts w:ascii="Times New Roman" w:hAnsi="Times New Roman" w:cs="Times New Roman"/>
          <w:sz w:val="28"/>
          <w:szCs w:val="28"/>
        </w:rPr>
        <w:t>ся до</w:t>
      </w:r>
      <w:r w:rsidRPr="00935241">
        <w:rPr>
          <w:rFonts w:ascii="Times New Roman" w:hAnsi="Times New Roman" w:cs="Times New Roman"/>
          <w:sz w:val="28"/>
          <w:szCs w:val="28"/>
        </w:rPr>
        <w:t xml:space="preserve"> </w:t>
      </w:r>
      <w:r w:rsidR="000003AB">
        <w:rPr>
          <w:rFonts w:ascii="Times New Roman" w:hAnsi="Times New Roman" w:cs="Times New Roman"/>
          <w:sz w:val="28"/>
          <w:szCs w:val="28"/>
        </w:rPr>
        <w:t>П</w:t>
      </w:r>
      <w:r w:rsidR="009579B5">
        <w:rPr>
          <w:rFonts w:ascii="Times New Roman" w:hAnsi="Times New Roman" w:cs="Times New Roman"/>
          <w:sz w:val="28"/>
          <w:szCs w:val="28"/>
        </w:rPr>
        <w:t xml:space="preserve">риватного акціонерного товариства лікувально-оздоровчих закладів профспілок України «Укрпрофоздоровниця» </w:t>
      </w:r>
      <w:r w:rsidR="000003AB">
        <w:rPr>
          <w:rFonts w:ascii="Times New Roman" w:hAnsi="Times New Roman" w:cs="Times New Roman"/>
          <w:sz w:val="28"/>
          <w:szCs w:val="28"/>
        </w:rPr>
        <w:t>стосовно забезпечення належного управління</w:t>
      </w:r>
      <w:r w:rsidR="00B87DC9">
        <w:rPr>
          <w:rFonts w:ascii="Times New Roman" w:hAnsi="Times New Roman" w:cs="Times New Roman"/>
          <w:sz w:val="28"/>
          <w:szCs w:val="28"/>
        </w:rPr>
        <w:t xml:space="preserve"> Дочірнім підприємством</w:t>
      </w:r>
      <w:r w:rsidR="000003AB">
        <w:rPr>
          <w:rFonts w:ascii="Times New Roman" w:hAnsi="Times New Roman" w:cs="Times New Roman"/>
          <w:sz w:val="28"/>
          <w:szCs w:val="28"/>
        </w:rPr>
        <w:t xml:space="preserve"> «Санаторій «</w:t>
      </w:r>
      <w:proofErr w:type="spellStart"/>
      <w:r w:rsidR="000003AB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="000003AB">
        <w:rPr>
          <w:rFonts w:ascii="Times New Roman" w:hAnsi="Times New Roman" w:cs="Times New Roman"/>
          <w:sz w:val="28"/>
          <w:szCs w:val="28"/>
        </w:rPr>
        <w:t xml:space="preserve">» </w:t>
      </w:r>
      <w:r w:rsidRPr="00935241">
        <w:rPr>
          <w:rFonts w:ascii="Times New Roman" w:hAnsi="Times New Roman" w:cs="Times New Roman"/>
          <w:sz w:val="28"/>
          <w:szCs w:val="28"/>
        </w:rPr>
        <w:t>(текст Звернення додається).</w:t>
      </w:r>
    </w:p>
    <w:p w:rsidR="00043435" w:rsidRDefault="00043435" w:rsidP="00456BA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sz w:val="28"/>
          <w:szCs w:val="28"/>
        </w:rPr>
        <w:t>2. Контроль за виконанням цього рішення покласти на профільні постійні комісії  обласної ради.</w:t>
      </w:r>
    </w:p>
    <w:p w:rsidR="00043435" w:rsidRDefault="00043435" w:rsidP="0004343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435" w:rsidRPr="00935241" w:rsidRDefault="00043435" w:rsidP="00043435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435" w:rsidRPr="00935241" w:rsidRDefault="00043435" w:rsidP="00043435">
      <w:pPr>
        <w:pStyle w:val="a3"/>
        <w:tabs>
          <w:tab w:val="num" w:pos="0"/>
        </w:tabs>
        <w:spacing w:line="20" w:lineRule="atLeast"/>
        <w:ind w:firstLine="567"/>
        <w:jc w:val="left"/>
        <w:rPr>
          <w:bCs/>
          <w:szCs w:val="28"/>
        </w:rPr>
      </w:pPr>
    </w:p>
    <w:p w:rsidR="00043435" w:rsidRDefault="00043435" w:rsidP="00043435">
      <w:pPr>
        <w:pStyle w:val="5"/>
        <w:spacing w:before="0" w:after="0" w:line="20" w:lineRule="atLeast"/>
        <w:rPr>
          <w:rFonts w:ascii="Times New Roman" w:hAnsi="Times New Roman"/>
          <w:bCs w:val="0"/>
          <w:i w:val="0"/>
          <w:sz w:val="28"/>
          <w:szCs w:val="28"/>
        </w:rPr>
      </w:pPr>
      <w:r w:rsidRPr="00935241">
        <w:rPr>
          <w:rFonts w:ascii="Times New Roman" w:hAnsi="Times New Roman"/>
          <w:bCs w:val="0"/>
          <w:i w:val="0"/>
          <w:sz w:val="28"/>
          <w:szCs w:val="28"/>
        </w:rPr>
        <w:t xml:space="preserve">Голова ради                                       </w:t>
      </w:r>
      <w:r>
        <w:rPr>
          <w:rFonts w:ascii="Times New Roman" w:hAnsi="Times New Roman"/>
          <w:bCs w:val="0"/>
          <w:i w:val="0"/>
          <w:sz w:val="28"/>
          <w:szCs w:val="28"/>
        </w:rPr>
        <w:t xml:space="preserve">                       </w:t>
      </w:r>
      <w:r w:rsidR="000003AB">
        <w:rPr>
          <w:rFonts w:ascii="Times New Roman" w:hAnsi="Times New Roman"/>
          <w:bCs w:val="0"/>
          <w:i w:val="0"/>
          <w:sz w:val="28"/>
          <w:szCs w:val="28"/>
        </w:rPr>
        <w:t xml:space="preserve">   </w:t>
      </w:r>
      <w:r w:rsidRPr="00935241">
        <w:rPr>
          <w:rFonts w:ascii="Times New Roman" w:hAnsi="Times New Roman"/>
          <w:bCs w:val="0"/>
          <w:i w:val="0"/>
          <w:sz w:val="28"/>
          <w:szCs w:val="28"/>
        </w:rPr>
        <w:t>Олексій ПЕТРОВ</w:t>
      </w:r>
    </w:p>
    <w:p w:rsidR="00043435" w:rsidRDefault="00043435" w:rsidP="00043435">
      <w:pPr>
        <w:rPr>
          <w:lang w:eastAsia="ru-RU"/>
        </w:rPr>
      </w:pPr>
    </w:p>
    <w:p w:rsidR="00043435" w:rsidRDefault="00043435" w:rsidP="00043435">
      <w:pPr>
        <w:rPr>
          <w:lang w:eastAsia="ru-RU"/>
        </w:rPr>
      </w:pPr>
    </w:p>
    <w:p w:rsidR="00043435" w:rsidRDefault="00043435" w:rsidP="00043435">
      <w:pPr>
        <w:rPr>
          <w:lang w:eastAsia="ru-RU"/>
        </w:rPr>
      </w:pPr>
    </w:p>
    <w:p w:rsidR="00043435" w:rsidRDefault="00043435" w:rsidP="00456BA7">
      <w:pPr>
        <w:ind w:left="4395"/>
        <w:rPr>
          <w:lang w:eastAsia="ru-RU"/>
        </w:rPr>
      </w:pPr>
    </w:p>
    <w:p w:rsidR="00456BA7" w:rsidRDefault="00456BA7" w:rsidP="00E60DD4">
      <w:pPr>
        <w:spacing w:after="0" w:line="20" w:lineRule="atLeast"/>
        <w:rPr>
          <w:lang w:eastAsia="ru-RU"/>
        </w:rPr>
      </w:pPr>
    </w:p>
    <w:p w:rsidR="00043435" w:rsidRPr="00935241" w:rsidRDefault="00C27224" w:rsidP="00456BA7">
      <w:pPr>
        <w:spacing w:after="0" w:line="20" w:lineRule="atLeast"/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Приватне акціонерне товариство</w:t>
      </w:r>
      <w:r w:rsidR="00456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лікувально-оздоровчих закладів профспілок України</w:t>
      </w:r>
      <w:r w:rsidR="003719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«Укрпрофоздоровниця»</w:t>
      </w:r>
    </w:p>
    <w:p w:rsidR="00043435" w:rsidRPr="00935241" w:rsidRDefault="00043435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35" w:rsidRDefault="00043435" w:rsidP="00456BA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З В Е Р Н Е Н </w:t>
      </w:r>
      <w:proofErr w:type="spellStart"/>
      <w:r w:rsidRPr="009352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3524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0FCF" w:rsidRPr="00935241" w:rsidRDefault="00660FCF" w:rsidP="00043435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35" w:rsidRDefault="00B85C7F" w:rsidP="00456BA7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Закарпатської обласної ради надійшло колективне звернення мешканців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Хустського району, які стурбовані критичною ситуацією, що виникла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внаслідок неналежної організації діяльності Дочірнього підприємства Приватного акціонерного товариства лікувально-оздоровчих закладів профспілок України Укрпрофоздоровниця»</w:t>
      </w:r>
      <w:r w:rsidR="00E9160C">
        <w:rPr>
          <w:rFonts w:ascii="Times New Roman" w:hAnsi="Times New Roman" w:cs="Times New Roman"/>
          <w:sz w:val="28"/>
          <w:szCs w:val="28"/>
        </w:rPr>
        <w:t xml:space="preserve"> </w:t>
      </w:r>
      <w:r w:rsidR="00E60DD4">
        <w:rPr>
          <w:rFonts w:ascii="Times New Roman" w:hAnsi="Times New Roman" w:cs="Times New Roman"/>
          <w:sz w:val="28"/>
          <w:szCs w:val="28"/>
        </w:rPr>
        <w:t xml:space="preserve"> – </w:t>
      </w:r>
      <w:r w:rsidR="00E9160C">
        <w:rPr>
          <w:rFonts w:ascii="Times New Roman" w:hAnsi="Times New Roman" w:cs="Times New Roman"/>
          <w:sz w:val="28"/>
          <w:szCs w:val="28"/>
        </w:rPr>
        <w:t>«Санаторі</w:t>
      </w:r>
      <w:r w:rsidR="00E60DD4">
        <w:rPr>
          <w:rFonts w:ascii="Times New Roman" w:hAnsi="Times New Roman" w:cs="Times New Roman"/>
          <w:sz w:val="28"/>
          <w:szCs w:val="28"/>
        </w:rPr>
        <w:t>ю</w:t>
      </w:r>
      <w:r w:rsidR="00E916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160C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="00E9160C">
        <w:rPr>
          <w:rFonts w:ascii="Times New Roman" w:hAnsi="Times New Roman" w:cs="Times New Roman"/>
          <w:sz w:val="28"/>
          <w:szCs w:val="28"/>
        </w:rPr>
        <w:t>»</w:t>
      </w:r>
      <w:r w:rsidR="009C59BF">
        <w:rPr>
          <w:rFonts w:ascii="Times New Roman" w:hAnsi="Times New Roman" w:cs="Times New Roman"/>
          <w:sz w:val="28"/>
          <w:szCs w:val="28"/>
        </w:rPr>
        <w:t xml:space="preserve"> (далі – санаторій «</w:t>
      </w:r>
      <w:proofErr w:type="spellStart"/>
      <w:r w:rsidR="009C59BF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="009C59BF">
        <w:rPr>
          <w:rFonts w:ascii="Times New Roman" w:hAnsi="Times New Roman" w:cs="Times New Roman"/>
          <w:sz w:val="28"/>
          <w:szCs w:val="28"/>
        </w:rPr>
        <w:t>»).</w:t>
      </w:r>
    </w:p>
    <w:p w:rsidR="00E60DD4" w:rsidRDefault="00B85C7F" w:rsidP="00E60DD4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110DD4">
        <w:rPr>
          <w:rFonts w:ascii="Times New Roman" w:hAnsi="Times New Roman" w:cs="Times New Roman"/>
          <w:sz w:val="28"/>
          <w:szCs w:val="28"/>
        </w:rPr>
        <w:t xml:space="preserve">в колективному зверненні </w:t>
      </w:r>
      <w:r w:rsidR="00E60DD4">
        <w:rPr>
          <w:rFonts w:ascii="Times New Roman" w:hAnsi="Times New Roman" w:cs="Times New Roman"/>
          <w:sz w:val="28"/>
          <w:szCs w:val="28"/>
        </w:rPr>
        <w:t xml:space="preserve">йдеться про таке: </w:t>
      </w:r>
    </w:p>
    <w:p w:rsidR="00E60DD4" w:rsidRDefault="00E60DD4" w:rsidP="00E60DD4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0DD4">
        <w:rPr>
          <w:rFonts w:ascii="Times New Roman" w:hAnsi="Times New Roman" w:cs="Times New Roman"/>
          <w:sz w:val="28"/>
          <w:szCs w:val="28"/>
        </w:rPr>
        <w:t xml:space="preserve">ерівництво </w:t>
      </w:r>
      <w:r w:rsidR="00015F19">
        <w:rPr>
          <w:rFonts w:ascii="Times New Roman" w:hAnsi="Times New Roman" w:cs="Times New Roman"/>
          <w:sz w:val="28"/>
          <w:szCs w:val="28"/>
        </w:rPr>
        <w:t>с</w:t>
      </w:r>
      <w:r w:rsidR="00110DD4">
        <w:rPr>
          <w:rFonts w:ascii="Times New Roman" w:hAnsi="Times New Roman" w:cs="Times New Roman"/>
          <w:sz w:val="28"/>
          <w:szCs w:val="28"/>
        </w:rPr>
        <w:t>анаторію «</w:t>
      </w:r>
      <w:proofErr w:type="spellStart"/>
      <w:r w:rsidR="00110DD4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="00110DD4">
        <w:rPr>
          <w:rFonts w:ascii="Times New Roman" w:hAnsi="Times New Roman" w:cs="Times New Roman"/>
          <w:sz w:val="28"/>
          <w:szCs w:val="28"/>
        </w:rPr>
        <w:t xml:space="preserve">» забороняє вільний доступ до </w:t>
      </w:r>
      <w:proofErr w:type="spellStart"/>
      <w:r w:rsidR="00110DD4">
        <w:rPr>
          <w:rFonts w:ascii="Times New Roman" w:hAnsi="Times New Roman" w:cs="Times New Roman"/>
          <w:sz w:val="28"/>
          <w:szCs w:val="28"/>
        </w:rPr>
        <w:t>бювету</w:t>
      </w:r>
      <w:proofErr w:type="spellEnd"/>
      <w:r w:rsidR="00110DD4">
        <w:rPr>
          <w:rFonts w:ascii="Times New Roman" w:hAnsi="Times New Roman" w:cs="Times New Roman"/>
          <w:sz w:val="28"/>
          <w:szCs w:val="28"/>
        </w:rPr>
        <w:t xml:space="preserve"> з мінеральною водою №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DD4" w:rsidRDefault="00E60DD4" w:rsidP="00E60DD4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62E0D">
        <w:rPr>
          <w:rFonts w:ascii="Times New Roman" w:hAnsi="Times New Roman" w:cs="Times New Roman"/>
          <w:sz w:val="28"/>
          <w:szCs w:val="28"/>
        </w:rPr>
        <w:t>осподарські-побутові стічні води</w:t>
      </w:r>
      <w:r w:rsidR="00EC67F8">
        <w:rPr>
          <w:rFonts w:ascii="Times New Roman" w:hAnsi="Times New Roman" w:cs="Times New Roman"/>
          <w:sz w:val="28"/>
          <w:szCs w:val="28"/>
        </w:rPr>
        <w:t xml:space="preserve">, які утворюються в результаті діяльності </w:t>
      </w:r>
      <w:r w:rsidR="00015F19">
        <w:rPr>
          <w:rFonts w:ascii="Times New Roman" w:hAnsi="Times New Roman" w:cs="Times New Roman"/>
          <w:sz w:val="28"/>
          <w:szCs w:val="28"/>
        </w:rPr>
        <w:t>с</w:t>
      </w:r>
      <w:r w:rsidR="00EC67F8">
        <w:rPr>
          <w:rFonts w:ascii="Times New Roman" w:hAnsi="Times New Roman" w:cs="Times New Roman"/>
          <w:sz w:val="28"/>
          <w:szCs w:val="28"/>
        </w:rPr>
        <w:t>анаторію «</w:t>
      </w:r>
      <w:proofErr w:type="spellStart"/>
      <w:r w:rsidR="00EC67F8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="00EC67F8">
        <w:rPr>
          <w:rFonts w:ascii="Times New Roman" w:hAnsi="Times New Roman" w:cs="Times New Roman"/>
          <w:sz w:val="28"/>
          <w:szCs w:val="28"/>
        </w:rPr>
        <w:t xml:space="preserve">», потрапляють у водойми села </w:t>
      </w:r>
      <w:proofErr w:type="spellStart"/>
      <w:r w:rsidR="00EC67F8">
        <w:rPr>
          <w:rFonts w:ascii="Times New Roman" w:hAnsi="Times New Roman" w:cs="Times New Roman"/>
          <w:sz w:val="28"/>
          <w:szCs w:val="28"/>
        </w:rPr>
        <w:t>Вишково</w:t>
      </w:r>
      <w:proofErr w:type="spellEnd"/>
      <w:r w:rsidR="00EC67F8">
        <w:rPr>
          <w:rFonts w:ascii="Times New Roman" w:hAnsi="Times New Roman" w:cs="Times New Roman"/>
          <w:sz w:val="28"/>
          <w:szCs w:val="28"/>
        </w:rPr>
        <w:t>, що може при</w:t>
      </w:r>
      <w:r w:rsidR="00DE004D">
        <w:rPr>
          <w:rFonts w:ascii="Times New Roman" w:hAnsi="Times New Roman" w:cs="Times New Roman"/>
          <w:sz w:val="28"/>
          <w:szCs w:val="28"/>
        </w:rPr>
        <w:t>з</w:t>
      </w:r>
      <w:r w:rsidR="00EC67F8">
        <w:rPr>
          <w:rFonts w:ascii="Times New Roman" w:hAnsi="Times New Roman" w:cs="Times New Roman"/>
          <w:sz w:val="28"/>
          <w:szCs w:val="28"/>
        </w:rPr>
        <w:t>вести до екологічної катастрофи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F19" w:rsidRDefault="00E60DD4" w:rsidP="00456BA7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5F19">
        <w:rPr>
          <w:rFonts w:ascii="Times New Roman" w:hAnsi="Times New Roman" w:cs="Times New Roman"/>
          <w:sz w:val="28"/>
          <w:szCs w:val="28"/>
        </w:rPr>
        <w:t>иректор санаторію «</w:t>
      </w:r>
      <w:proofErr w:type="spellStart"/>
      <w:r w:rsidR="00015F19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="00015F19">
        <w:rPr>
          <w:rFonts w:ascii="Times New Roman" w:hAnsi="Times New Roman" w:cs="Times New Roman"/>
          <w:sz w:val="28"/>
          <w:szCs w:val="28"/>
        </w:rPr>
        <w:t>»</w:t>
      </w:r>
      <w:r w:rsidR="003F1CA5">
        <w:rPr>
          <w:rFonts w:ascii="Times New Roman" w:hAnsi="Times New Roman" w:cs="Times New Roman"/>
          <w:sz w:val="28"/>
          <w:szCs w:val="28"/>
        </w:rPr>
        <w:t xml:space="preserve"> не забезпечує</w:t>
      </w:r>
      <w:r w:rsidR="00015F19">
        <w:rPr>
          <w:rFonts w:ascii="Times New Roman" w:hAnsi="Times New Roman" w:cs="Times New Roman"/>
          <w:sz w:val="28"/>
          <w:szCs w:val="28"/>
        </w:rPr>
        <w:t xml:space="preserve"> ефективне управління </w:t>
      </w:r>
      <w:r>
        <w:rPr>
          <w:rFonts w:ascii="Times New Roman" w:hAnsi="Times New Roman" w:cs="Times New Roman"/>
          <w:sz w:val="28"/>
          <w:szCs w:val="28"/>
        </w:rPr>
        <w:t>закладом</w:t>
      </w:r>
      <w:r w:rsidR="00015F19">
        <w:rPr>
          <w:rFonts w:ascii="Times New Roman" w:hAnsi="Times New Roman" w:cs="Times New Roman"/>
          <w:sz w:val="28"/>
          <w:szCs w:val="28"/>
        </w:rPr>
        <w:t xml:space="preserve">, через що підприємство втрачає свою туристичну привабливість, а бюджет сільської ради </w:t>
      </w:r>
      <w:proofErr w:type="spellStart"/>
      <w:r w:rsidR="00015F19">
        <w:rPr>
          <w:rFonts w:ascii="Times New Roman" w:hAnsi="Times New Roman" w:cs="Times New Roman"/>
          <w:sz w:val="28"/>
          <w:szCs w:val="28"/>
        </w:rPr>
        <w:t>недоотримує</w:t>
      </w:r>
      <w:proofErr w:type="spellEnd"/>
      <w:r w:rsidR="00015F19">
        <w:rPr>
          <w:rFonts w:ascii="Times New Roman" w:hAnsi="Times New Roman" w:cs="Times New Roman"/>
          <w:sz w:val="28"/>
          <w:szCs w:val="28"/>
        </w:rPr>
        <w:t xml:space="preserve"> кошти, які могли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F1CA5">
        <w:rPr>
          <w:rFonts w:ascii="Times New Roman" w:hAnsi="Times New Roman" w:cs="Times New Roman"/>
          <w:sz w:val="28"/>
          <w:szCs w:val="28"/>
        </w:rPr>
        <w:t xml:space="preserve"> </w:t>
      </w:r>
      <w:r w:rsidR="00015F19">
        <w:rPr>
          <w:rFonts w:ascii="Times New Roman" w:hAnsi="Times New Roman" w:cs="Times New Roman"/>
          <w:sz w:val="28"/>
          <w:szCs w:val="28"/>
        </w:rPr>
        <w:t>бути спрямовані на розвиток інфраструктур</w:t>
      </w:r>
      <w:r w:rsidR="003F1CA5">
        <w:rPr>
          <w:rFonts w:ascii="Times New Roman" w:hAnsi="Times New Roman" w:cs="Times New Roman"/>
          <w:sz w:val="28"/>
          <w:szCs w:val="28"/>
        </w:rPr>
        <w:t>и</w:t>
      </w:r>
      <w:r w:rsidR="00015F19"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A15FDD" w:rsidRDefault="00A15FDD" w:rsidP="00456BA7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частини 8 статті 62 Господарського кодексу України дочірні підприємства у своїй діяльності є залежними від материнських компаній.</w:t>
      </w:r>
    </w:p>
    <w:p w:rsidR="00CD15A9" w:rsidRDefault="00CD15A9" w:rsidP="00456B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80000"/>
          <w:sz w:val="28"/>
          <w:szCs w:val="28"/>
        </w:rPr>
      </w:pPr>
      <w:r w:rsidRPr="00CD15A9">
        <w:rPr>
          <w:rFonts w:ascii="Times New Roman" w:hAnsi="Times New Roman" w:cs="Times New Roman"/>
          <w:color w:val="080000"/>
          <w:sz w:val="28"/>
          <w:szCs w:val="28"/>
        </w:rPr>
        <w:t xml:space="preserve">Відповідно до пункту 7.47.11 Статуту </w:t>
      </w:r>
      <w:r w:rsidRPr="00CD15A9">
        <w:rPr>
          <w:rFonts w:ascii="Times New Roman" w:hAnsi="Times New Roman" w:cs="Times New Roman"/>
          <w:sz w:val="28"/>
          <w:szCs w:val="28"/>
        </w:rPr>
        <w:t xml:space="preserve">Приватного акціонерного товариства лікувально-оздоровчих закладів профспілок України </w:t>
      </w:r>
      <w:r w:rsidR="00E60DD4">
        <w:rPr>
          <w:rFonts w:ascii="Times New Roman" w:hAnsi="Times New Roman" w:cs="Times New Roman"/>
          <w:sz w:val="28"/>
          <w:szCs w:val="28"/>
        </w:rPr>
        <w:t>«</w:t>
      </w:r>
      <w:r w:rsidRPr="00CD15A9">
        <w:rPr>
          <w:rFonts w:ascii="Times New Roman" w:hAnsi="Times New Roman" w:cs="Times New Roman"/>
          <w:sz w:val="28"/>
          <w:szCs w:val="28"/>
        </w:rPr>
        <w:t xml:space="preserve">Укрпрофоздоровниця» Голова правління товариства </w:t>
      </w:r>
      <w:r w:rsidR="00A15FDD">
        <w:rPr>
          <w:rFonts w:ascii="Times New Roman" w:hAnsi="Times New Roman" w:cs="Times New Roman"/>
          <w:color w:val="080000"/>
          <w:sz w:val="28"/>
          <w:szCs w:val="28"/>
        </w:rPr>
        <w:t>п</w:t>
      </w:r>
      <w:r w:rsidRPr="00CD15A9">
        <w:rPr>
          <w:rFonts w:ascii="Times New Roman" w:hAnsi="Times New Roman" w:cs="Times New Roman"/>
          <w:color w:val="080000"/>
          <w:sz w:val="28"/>
          <w:szCs w:val="28"/>
        </w:rPr>
        <w:t>риймає та звільняє з роботи, керівників дочірніх підприємств</w:t>
      </w:r>
      <w:r w:rsidR="00E60DD4">
        <w:rPr>
          <w:rFonts w:ascii="Times New Roman" w:hAnsi="Times New Roman" w:cs="Times New Roman"/>
          <w:color w:val="080000"/>
          <w:sz w:val="28"/>
          <w:szCs w:val="28"/>
        </w:rPr>
        <w:t>,</w:t>
      </w:r>
      <w:r w:rsidRPr="00CD15A9">
        <w:rPr>
          <w:rFonts w:ascii="Times New Roman" w:hAnsi="Times New Roman" w:cs="Times New Roman"/>
          <w:color w:val="080000"/>
          <w:sz w:val="28"/>
          <w:szCs w:val="28"/>
        </w:rPr>
        <w:t xml:space="preserve"> створених за участю Товариства, за погодженням </w:t>
      </w:r>
      <w:r w:rsidR="00E60DD4">
        <w:rPr>
          <w:rFonts w:ascii="Times New Roman" w:hAnsi="Times New Roman" w:cs="Times New Roman"/>
          <w:color w:val="080000"/>
          <w:sz w:val="28"/>
          <w:szCs w:val="28"/>
        </w:rPr>
        <w:t>і</w:t>
      </w:r>
      <w:r w:rsidRPr="00CD15A9">
        <w:rPr>
          <w:rFonts w:ascii="Times New Roman" w:hAnsi="Times New Roman" w:cs="Times New Roman"/>
          <w:color w:val="080000"/>
          <w:sz w:val="28"/>
          <w:szCs w:val="28"/>
        </w:rPr>
        <w:t xml:space="preserve">з Наглядовою радою </w:t>
      </w:r>
      <w:r>
        <w:rPr>
          <w:rFonts w:ascii="Times New Roman" w:hAnsi="Times New Roman" w:cs="Times New Roman"/>
          <w:color w:val="080000"/>
          <w:sz w:val="28"/>
          <w:szCs w:val="28"/>
        </w:rPr>
        <w:t>Товариства; в</w:t>
      </w:r>
      <w:r w:rsidRPr="00CD15A9">
        <w:rPr>
          <w:rFonts w:ascii="Times New Roman" w:hAnsi="Times New Roman" w:cs="Times New Roman"/>
          <w:color w:val="080000"/>
          <w:sz w:val="28"/>
          <w:szCs w:val="28"/>
        </w:rPr>
        <w:t>изначає умови трудових договорів та контр</w:t>
      </w:r>
      <w:r>
        <w:rPr>
          <w:rFonts w:ascii="Times New Roman" w:hAnsi="Times New Roman" w:cs="Times New Roman"/>
          <w:color w:val="080000"/>
          <w:sz w:val="28"/>
          <w:szCs w:val="28"/>
        </w:rPr>
        <w:t>актів, що укладатимуться з ними; в</w:t>
      </w:r>
      <w:r w:rsidRPr="00CD15A9">
        <w:rPr>
          <w:rFonts w:ascii="Times New Roman" w:hAnsi="Times New Roman" w:cs="Times New Roman"/>
          <w:color w:val="080000"/>
          <w:sz w:val="28"/>
          <w:szCs w:val="28"/>
        </w:rPr>
        <w:t>становлює контрактні зобов’язання керівників дочірніх підприємств, критерії оцінки результ</w:t>
      </w:r>
      <w:r w:rsidR="00E60DD4">
        <w:rPr>
          <w:rFonts w:ascii="Times New Roman" w:hAnsi="Times New Roman" w:cs="Times New Roman"/>
          <w:color w:val="080000"/>
          <w:sz w:val="28"/>
          <w:szCs w:val="28"/>
        </w:rPr>
        <w:t>атів їх роботи, наслідки їх не</w:t>
      </w:r>
      <w:r>
        <w:rPr>
          <w:rFonts w:ascii="Times New Roman" w:hAnsi="Times New Roman" w:cs="Times New Roman"/>
          <w:color w:val="080000"/>
          <w:sz w:val="28"/>
          <w:szCs w:val="28"/>
        </w:rPr>
        <w:t>виконання або перевиконання.</w:t>
      </w:r>
    </w:p>
    <w:p w:rsidR="00EC67F8" w:rsidRPr="00935241" w:rsidRDefault="00A15FDD" w:rsidP="00456B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000"/>
          <w:sz w:val="28"/>
          <w:szCs w:val="28"/>
        </w:rPr>
        <w:t>У зв’язку із наведеним</w:t>
      </w:r>
      <w:r w:rsidR="00E60DD4">
        <w:rPr>
          <w:rFonts w:ascii="Times New Roman" w:hAnsi="Times New Roman" w:cs="Times New Roman"/>
          <w:color w:val="080000"/>
          <w:sz w:val="28"/>
          <w:szCs w:val="28"/>
        </w:rPr>
        <w:t xml:space="preserve"> </w:t>
      </w:r>
      <w:r w:rsidR="00E60DD4">
        <w:rPr>
          <w:rFonts w:ascii="Times New Roman" w:hAnsi="Times New Roman" w:cs="Times New Roman"/>
          <w:color w:val="080000"/>
          <w:sz w:val="28"/>
          <w:szCs w:val="28"/>
        </w:rPr>
        <w:t>вище</w:t>
      </w:r>
      <w:r>
        <w:rPr>
          <w:rFonts w:ascii="Times New Roman" w:hAnsi="Times New Roman" w:cs="Times New Roman"/>
          <w:color w:val="080000"/>
          <w:sz w:val="28"/>
          <w:szCs w:val="28"/>
        </w:rPr>
        <w:t xml:space="preserve">, ми, депутати Закарпатської обласної ради, просимо вжити всіх заходів, які передбачені законодавством та установчими документами </w:t>
      </w:r>
      <w:r w:rsidRPr="00CD15A9">
        <w:rPr>
          <w:rFonts w:ascii="Times New Roman" w:hAnsi="Times New Roman" w:cs="Times New Roman"/>
          <w:sz w:val="28"/>
          <w:szCs w:val="28"/>
        </w:rPr>
        <w:t xml:space="preserve">Приватного акціонерного товариства лікувально-оздоровчих закладів профспілок України </w:t>
      </w:r>
      <w:r w:rsidR="003D0680">
        <w:rPr>
          <w:rFonts w:ascii="Times New Roman" w:hAnsi="Times New Roman" w:cs="Times New Roman"/>
          <w:sz w:val="28"/>
          <w:szCs w:val="28"/>
        </w:rPr>
        <w:t>«</w:t>
      </w:r>
      <w:r w:rsidRPr="00CD15A9">
        <w:rPr>
          <w:rFonts w:ascii="Times New Roman" w:hAnsi="Times New Roman" w:cs="Times New Roman"/>
          <w:sz w:val="28"/>
          <w:szCs w:val="28"/>
        </w:rPr>
        <w:t>Укрпрофоздоровниця»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680">
        <w:rPr>
          <w:rFonts w:ascii="Times New Roman" w:hAnsi="Times New Roman" w:cs="Times New Roman"/>
          <w:sz w:val="28"/>
          <w:szCs w:val="28"/>
        </w:rPr>
        <w:t xml:space="preserve"> для забезпечення належного управління Дочірнім підприємством «Санаторій «</w:t>
      </w:r>
      <w:proofErr w:type="spellStart"/>
      <w:r w:rsidR="003D0680">
        <w:rPr>
          <w:rFonts w:ascii="Times New Roman" w:hAnsi="Times New Roman" w:cs="Times New Roman"/>
          <w:sz w:val="28"/>
          <w:szCs w:val="28"/>
        </w:rPr>
        <w:t>Шаян</w:t>
      </w:r>
      <w:proofErr w:type="spellEnd"/>
      <w:r w:rsidR="003D0680">
        <w:rPr>
          <w:rFonts w:ascii="Times New Roman" w:hAnsi="Times New Roman" w:cs="Times New Roman"/>
          <w:sz w:val="28"/>
          <w:szCs w:val="28"/>
        </w:rPr>
        <w:t xml:space="preserve">» з урахуванням інтересів жителів </w:t>
      </w:r>
      <w:proofErr w:type="spellStart"/>
      <w:r w:rsidR="003D0680">
        <w:rPr>
          <w:rFonts w:ascii="Times New Roman" w:hAnsi="Times New Roman" w:cs="Times New Roman"/>
          <w:sz w:val="28"/>
          <w:szCs w:val="28"/>
        </w:rPr>
        <w:t>Вишківської</w:t>
      </w:r>
      <w:proofErr w:type="spellEnd"/>
      <w:r w:rsidR="003D0680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043435" w:rsidRPr="00935241" w:rsidRDefault="00043435" w:rsidP="00E60DD4">
      <w:pPr>
        <w:tabs>
          <w:tab w:val="left" w:pos="0"/>
          <w:tab w:val="left" w:pos="1149"/>
        </w:tabs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43435" w:rsidRPr="00935241" w:rsidRDefault="00043435" w:rsidP="00456BA7">
      <w:pPr>
        <w:tabs>
          <w:tab w:val="left" w:pos="0"/>
          <w:tab w:val="left" w:pos="1149"/>
        </w:tabs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Звернення прийнято на другому пленарному засіданні </w:t>
      </w:r>
    </w:p>
    <w:p w:rsidR="00043435" w:rsidRPr="00935241" w:rsidRDefault="00043435" w:rsidP="00456BA7">
      <w:pPr>
        <w:tabs>
          <w:tab w:val="left" w:pos="0"/>
        </w:tabs>
        <w:spacing w:after="0" w:line="2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 xml:space="preserve">другої сесії обласної ради  VІІІ скликання </w:t>
      </w:r>
    </w:p>
    <w:p w:rsidR="00043435" w:rsidRPr="00935241" w:rsidRDefault="00043435" w:rsidP="00456BA7">
      <w:pPr>
        <w:tabs>
          <w:tab w:val="left" w:pos="0"/>
        </w:tabs>
        <w:spacing w:after="0" w:line="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5241">
        <w:rPr>
          <w:rFonts w:ascii="Times New Roman" w:hAnsi="Times New Roman" w:cs="Times New Roman"/>
          <w:b/>
          <w:sz w:val="28"/>
          <w:szCs w:val="28"/>
        </w:rPr>
        <w:t>Депутати Закарпатської обласної ради VІІІ скликання</w:t>
      </w:r>
    </w:p>
    <w:sectPr w:rsidR="00043435" w:rsidRPr="00935241" w:rsidSect="00456BA7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3435"/>
    <w:rsid w:val="000003AB"/>
    <w:rsid w:val="00015F19"/>
    <w:rsid w:val="00043435"/>
    <w:rsid w:val="000A7AD1"/>
    <w:rsid w:val="00110DD4"/>
    <w:rsid w:val="0037199E"/>
    <w:rsid w:val="003D0680"/>
    <w:rsid w:val="003F1CA5"/>
    <w:rsid w:val="00416B29"/>
    <w:rsid w:val="00456BA7"/>
    <w:rsid w:val="004904D5"/>
    <w:rsid w:val="006011A8"/>
    <w:rsid w:val="00660FCF"/>
    <w:rsid w:val="00796494"/>
    <w:rsid w:val="00862E0D"/>
    <w:rsid w:val="00946BC3"/>
    <w:rsid w:val="009579B5"/>
    <w:rsid w:val="009C59BF"/>
    <w:rsid w:val="00A15FDD"/>
    <w:rsid w:val="00B30290"/>
    <w:rsid w:val="00B85C7F"/>
    <w:rsid w:val="00B87DC9"/>
    <w:rsid w:val="00C27224"/>
    <w:rsid w:val="00CD15A9"/>
    <w:rsid w:val="00DE004D"/>
    <w:rsid w:val="00E60DD4"/>
    <w:rsid w:val="00E9160C"/>
    <w:rsid w:val="00E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38B2"/>
  <w15:docId w15:val="{487AB1CC-1CBC-4895-9EE4-E8C9E68E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D1"/>
  </w:style>
  <w:style w:type="paragraph" w:styleId="5">
    <w:name w:val="heading 5"/>
    <w:basedOn w:val="a"/>
    <w:next w:val="a"/>
    <w:link w:val="50"/>
    <w:semiHidden/>
    <w:unhideWhenUsed/>
    <w:qFormat/>
    <w:rsid w:val="0004343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4343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43435"/>
    <w:pPr>
      <w:tabs>
        <w:tab w:val="left" w:pos="1034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04343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сновной текст с отступом 31"/>
    <w:basedOn w:val="a"/>
    <w:rsid w:val="0004343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IlnytskaL</dc:creator>
  <cp:lastModifiedBy>intel</cp:lastModifiedBy>
  <cp:revision>3</cp:revision>
  <dcterms:created xsi:type="dcterms:W3CDTF">2021-04-05T12:00:00Z</dcterms:created>
  <dcterms:modified xsi:type="dcterms:W3CDTF">2021-04-05T14:55:00Z</dcterms:modified>
</cp:coreProperties>
</file>