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7" w:type="dxa"/>
        <w:tblInd w:w="-34" w:type="dxa"/>
        <w:tblLook w:val="00A0" w:firstRow="1" w:lastRow="0" w:firstColumn="1" w:lastColumn="0" w:noHBand="0" w:noVBand="0"/>
      </w:tblPr>
      <w:tblGrid>
        <w:gridCol w:w="5671"/>
        <w:gridCol w:w="3686"/>
      </w:tblGrid>
      <w:tr w:rsidR="00F67478" w:rsidTr="00F67478">
        <w:tc>
          <w:tcPr>
            <w:tcW w:w="5671" w:type="dxa"/>
            <w:hideMark/>
          </w:tcPr>
          <w:p w:rsidR="00F67478" w:rsidRDefault="00F67478">
            <w:pPr>
              <w:tabs>
                <w:tab w:val="left" w:pos="142"/>
                <w:tab w:val="left" w:pos="284"/>
              </w:tabs>
              <w:spacing w:line="254" w:lineRule="auto"/>
              <w:ind w:right="-114"/>
              <w:rPr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 xml:space="preserve">Ініціатор: </w:t>
            </w:r>
            <w:r>
              <w:rPr>
                <w:sz w:val="28"/>
                <w:szCs w:val="28"/>
                <w:lang w:eastAsia="uk-UA"/>
              </w:rPr>
              <w:t xml:space="preserve">депутат обласної ради </w:t>
            </w:r>
          </w:p>
          <w:p w:rsidR="00F67478" w:rsidRDefault="00F67478">
            <w:pPr>
              <w:tabs>
                <w:tab w:val="left" w:pos="142"/>
                <w:tab w:val="left" w:pos="284"/>
              </w:tabs>
              <w:spacing w:line="254" w:lineRule="auto"/>
              <w:ind w:right="-11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Олексик О. Т.</w:t>
            </w:r>
          </w:p>
        </w:tc>
        <w:tc>
          <w:tcPr>
            <w:tcW w:w="3686" w:type="dxa"/>
            <w:hideMark/>
          </w:tcPr>
          <w:p w:rsidR="00F67478" w:rsidRDefault="00F67478">
            <w:pPr>
              <w:spacing w:line="254" w:lineRule="auto"/>
              <w:jc w:val="right"/>
              <w:rPr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b/>
                <w:sz w:val="28"/>
                <w:szCs w:val="28"/>
                <w:lang w:eastAsia="uk-UA"/>
              </w:rPr>
              <w:t>Проєкт</w:t>
            </w:r>
            <w:proofErr w:type="spellEnd"/>
          </w:p>
          <w:p w:rsidR="00F67478" w:rsidRDefault="00F67478" w:rsidP="002E20F2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                № </w:t>
            </w:r>
            <w:r w:rsidR="002E20F2">
              <w:rPr>
                <w:b/>
                <w:color w:val="000000"/>
                <w:sz w:val="28"/>
                <w:szCs w:val="28"/>
                <w:lang w:eastAsia="uk-UA"/>
              </w:rPr>
              <w:t>1545</w:t>
            </w:r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 ПР/01-16</w:t>
            </w:r>
          </w:p>
        </w:tc>
      </w:tr>
      <w:tr w:rsidR="00F67478" w:rsidTr="00F67478">
        <w:tc>
          <w:tcPr>
            <w:tcW w:w="5671" w:type="dxa"/>
            <w:hideMark/>
          </w:tcPr>
          <w:p w:rsidR="00F67478" w:rsidRDefault="00F67478">
            <w:pPr>
              <w:tabs>
                <w:tab w:val="left" w:pos="142"/>
                <w:tab w:val="left" w:pos="284"/>
              </w:tabs>
              <w:spacing w:line="254" w:lineRule="auto"/>
              <w:ind w:right="-114"/>
              <w:rPr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Автор:</w:t>
            </w:r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депутат обласної ради </w:t>
            </w:r>
          </w:p>
          <w:p w:rsidR="00F67478" w:rsidRDefault="00F67478">
            <w:pPr>
              <w:spacing w:after="120" w:line="254" w:lineRule="auto"/>
              <w:ind w:right="17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Олексик О. Т.</w:t>
            </w:r>
          </w:p>
        </w:tc>
        <w:tc>
          <w:tcPr>
            <w:tcW w:w="3686" w:type="dxa"/>
          </w:tcPr>
          <w:p w:rsidR="00F67478" w:rsidRDefault="00F67478">
            <w:pPr>
              <w:spacing w:line="254" w:lineRule="auto"/>
              <w:ind w:left="-250"/>
              <w:jc w:val="right"/>
              <w:rPr>
                <w:b/>
                <w:sz w:val="28"/>
                <w:szCs w:val="28"/>
                <w:lang w:eastAsia="uk-UA"/>
              </w:rPr>
            </w:pPr>
          </w:p>
        </w:tc>
      </w:tr>
    </w:tbl>
    <w:p w:rsidR="00F67478" w:rsidRDefault="00F67478" w:rsidP="00F67478">
      <w:pPr>
        <w:suppressAutoHyphens/>
        <w:rPr>
          <w:b/>
          <w:noProof/>
          <w:sz w:val="28"/>
          <w:szCs w:val="28"/>
        </w:rPr>
      </w:pPr>
    </w:p>
    <w:p w:rsidR="00F67478" w:rsidRDefault="00F67478" w:rsidP="00F67478">
      <w:pPr>
        <w:widowControl w:val="0"/>
        <w:adjustRightInd w:val="0"/>
        <w:spacing w:line="256" w:lineRule="auto"/>
        <w:jc w:val="center"/>
        <w:rPr>
          <w:b/>
          <w:sz w:val="28"/>
          <w:lang w:eastAsia="uk-UA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048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78" w:rsidRDefault="00F67478" w:rsidP="00F67478">
      <w:pPr>
        <w:widowControl w:val="0"/>
        <w:adjustRightInd w:val="0"/>
        <w:spacing w:line="256" w:lineRule="auto"/>
        <w:jc w:val="center"/>
        <w:rPr>
          <w:b/>
          <w:sz w:val="28"/>
          <w:lang w:eastAsia="uk-UA"/>
        </w:rPr>
      </w:pPr>
      <w:r>
        <w:rPr>
          <w:b/>
          <w:sz w:val="28"/>
          <w:lang w:eastAsia="uk-UA"/>
        </w:rPr>
        <w:t>ЗАКАРПАТСЬКА ОБЛАСНА РАДА</w:t>
      </w:r>
    </w:p>
    <w:p w:rsidR="00F67478" w:rsidRDefault="00F67478" w:rsidP="00F67478">
      <w:pPr>
        <w:widowControl w:val="0"/>
        <w:adjustRightInd w:val="0"/>
        <w:spacing w:line="256" w:lineRule="auto"/>
        <w:jc w:val="center"/>
        <w:rPr>
          <w:b/>
          <w:sz w:val="28"/>
          <w:lang w:eastAsia="uk-UA"/>
        </w:rPr>
      </w:pPr>
    </w:p>
    <w:p w:rsidR="00F67478" w:rsidRDefault="00F67478" w:rsidP="00F67478">
      <w:pPr>
        <w:widowControl w:val="0"/>
        <w:adjustRightInd w:val="0"/>
        <w:spacing w:line="256" w:lineRule="auto"/>
        <w:jc w:val="center"/>
        <w:rPr>
          <w:b/>
          <w:sz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Третя сесія </w:t>
      </w:r>
      <w:r>
        <w:rPr>
          <w:b/>
          <w:sz w:val="28"/>
          <w:lang w:val="en-US" w:eastAsia="uk-UA"/>
        </w:rPr>
        <w:t>VIII</w:t>
      </w:r>
      <w:r>
        <w:rPr>
          <w:b/>
          <w:sz w:val="28"/>
          <w:lang w:eastAsia="uk-UA"/>
        </w:rPr>
        <w:t xml:space="preserve"> скликання</w:t>
      </w:r>
    </w:p>
    <w:p w:rsidR="00F67478" w:rsidRDefault="00F67478" w:rsidP="00F67478">
      <w:pPr>
        <w:widowControl w:val="0"/>
        <w:adjustRightInd w:val="0"/>
        <w:spacing w:line="256" w:lineRule="auto"/>
        <w:jc w:val="center"/>
        <w:rPr>
          <w:b/>
          <w:sz w:val="28"/>
          <w:lang w:eastAsia="uk-UA"/>
        </w:rPr>
      </w:pPr>
    </w:p>
    <w:p w:rsidR="00F67478" w:rsidRDefault="00F67478" w:rsidP="00F67478">
      <w:pPr>
        <w:widowControl w:val="0"/>
        <w:adjustRightInd w:val="0"/>
        <w:spacing w:line="256" w:lineRule="auto"/>
        <w:jc w:val="center"/>
        <w:rPr>
          <w:b/>
          <w:sz w:val="28"/>
          <w:lang w:eastAsia="uk-UA"/>
        </w:rPr>
      </w:pPr>
      <w:r>
        <w:rPr>
          <w:b/>
          <w:sz w:val="28"/>
          <w:lang w:eastAsia="uk-UA"/>
        </w:rPr>
        <w:t xml:space="preserve">Р І Ш Е Н </w:t>
      </w:r>
      <w:proofErr w:type="spellStart"/>
      <w:r>
        <w:rPr>
          <w:b/>
          <w:sz w:val="28"/>
          <w:lang w:eastAsia="uk-UA"/>
        </w:rPr>
        <w:t>Н</w:t>
      </w:r>
      <w:proofErr w:type="spellEnd"/>
      <w:r>
        <w:rPr>
          <w:b/>
          <w:sz w:val="28"/>
          <w:lang w:eastAsia="uk-UA"/>
        </w:rPr>
        <w:t xml:space="preserve"> Я</w:t>
      </w:r>
    </w:p>
    <w:p w:rsidR="00F67478" w:rsidRDefault="00F67478" w:rsidP="00F67478">
      <w:pPr>
        <w:widowControl w:val="0"/>
        <w:tabs>
          <w:tab w:val="left" w:pos="2378"/>
        </w:tabs>
        <w:adjustRightInd w:val="0"/>
        <w:spacing w:line="256" w:lineRule="auto"/>
        <w:jc w:val="both"/>
        <w:rPr>
          <w:sz w:val="28"/>
          <w:lang w:eastAsia="uk-UA"/>
        </w:rPr>
      </w:pPr>
    </w:p>
    <w:p w:rsidR="00F67478" w:rsidRDefault="00F67478" w:rsidP="00F67478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 xml:space="preserve">                2021</w:t>
      </w:r>
      <w:r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ab/>
        <w:t xml:space="preserve">                  Ужгород </w:t>
      </w:r>
      <w:r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 w:eastAsia="uk-UA"/>
        </w:rPr>
        <w:tab/>
        <w:t xml:space="preserve">                         № </w:t>
      </w:r>
    </w:p>
    <w:p w:rsidR="00842711" w:rsidRDefault="00842711" w:rsidP="00842711">
      <w:pPr>
        <w:rPr>
          <w:sz w:val="28"/>
          <w:szCs w:val="28"/>
        </w:rPr>
      </w:pPr>
    </w:p>
    <w:p w:rsidR="00842711" w:rsidRPr="00933988" w:rsidRDefault="00842711" w:rsidP="008427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4A703A" w:rsidRPr="004A703A" w:rsidTr="002D345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42711" w:rsidRPr="004A703A" w:rsidRDefault="00AB44AD" w:rsidP="004A703A">
            <w:pPr>
              <w:jc w:val="both"/>
              <w:rPr>
                <w:sz w:val="28"/>
                <w:szCs w:val="28"/>
              </w:rPr>
            </w:pPr>
            <w:r w:rsidRPr="004A703A">
              <w:rPr>
                <w:b/>
                <w:sz w:val="28"/>
                <w:szCs w:val="28"/>
              </w:rPr>
              <w:t>Про З</w:t>
            </w:r>
            <w:r w:rsidR="00842711" w:rsidRPr="004A703A">
              <w:rPr>
                <w:b/>
                <w:sz w:val="28"/>
                <w:szCs w:val="28"/>
              </w:rPr>
              <w:t xml:space="preserve">вернення Закарпатської обласної ради </w:t>
            </w:r>
            <w:r w:rsidRPr="004A703A">
              <w:rPr>
                <w:b/>
                <w:sz w:val="28"/>
                <w:szCs w:val="28"/>
              </w:rPr>
              <w:t xml:space="preserve">щодо </w:t>
            </w:r>
            <w:r w:rsidR="00231E8E" w:rsidRPr="004A703A">
              <w:rPr>
                <w:b/>
                <w:sz w:val="28"/>
                <w:szCs w:val="28"/>
              </w:rPr>
              <w:t>фінансу</w:t>
            </w:r>
            <w:r w:rsidRPr="004A703A">
              <w:rPr>
                <w:b/>
                <w:sz w:val="28"/>
                <w:szCs w:val="28"/>
              </w:rPr>
              <w:t>в</w:t>
            </w:r>
            <w:r w:rsidR="00231E8E" w:rsidRPr="004A703A">
              <w:rPr>
                <w:b/>
                <w:sz w:val="28"/>
                <w:szCs w:val="28"/>
              </w:rPr>
              <w:t xml:space="preserve">ання </w:t>
            </w:r>
            <w:r w:rsidR="00842711" w:rsidRPr="004A703A">
              <w:rPr>
                <w:b/>
                <w:sz w:val="28"/>
                <w:szCs w:val="28"/>
              </w:rPr>
              <w:t>закладів</w:t>
            </w:r>
            <w:r w:rsidR="00F67478" w:rsidRPr="004A703A">
              <w:rPr>
                <w:b/>
                <w:sz w:val="28"/>
                <w:szCs w:val="28"/>
              </w:rPr>
              <w:t xml:space="preserve"> охорони здоров’я </w:t>
            </w:r>
            <w:r w:rsidR="00842711" w:rsidRPr="004A703A">
              <w:rPr>
                <w:b/>
                <w:sz w:val="28"/>
                <w:szCs w:val="28"/>
              </w:rPr>
              <w:t xml:space="preserve"> вторинного та третинного рівнів, перерахунку вартості надання медичних послуг</w:t>
            </w:r>
            <w:r w:rsidR="004A703A" w:rsidRPr="004A703A">
              <w:rPr>
                <w:b/>
                <w:sz w:val="28"/>
                <w:szCs w:val="28"/>
              </w:rPr>
              <w:t xml:space="preserve"> та</w:t>
            </w:r>
            <w:r w:rsidR="00842711" w:rsidRPr="004A703A">
              <w:rPr>
                <w:b/>
                <w:sz w:val="28"/>
                <w:szCs w:val="28"/>
              </w:rPr>
              <w:t xml:space="preserve"> розробки пакетів реа</w:t>
            </w:r>
            <w:r w:rsidR="00F67478" w:rsidRPr="004A703A">
              <w:rPr>
                <w:b/>
                <w:sz w:val="28"/>
                <w:szCs w:val="28"/>
              </w:rPr>
              <w:t xml:space="preserve">білітації </w:t>
            </w:r>
            <w:proofErr w:type="spellStart"/>
            <w:r w:rsidR="00F67478" w:rsidRPr="004A703A">
              <w:rPr>
                <w:b/>
                <w:sz w:val="28"/>
                <w:szCs w:val="28"/>
              </w:rPr>
              <w:t>постковідних</w:t>
            </w:r>
            <w:proofErr w:type="spellEnd"/>
            <w:r w:rsidR="00F67478" w:rsidRPr="004A703A">
              <w:rPr>
                <w:b/>
                <w:sz w:val="28"/>
                <w:szCs w:val="28"/>
              </w:rPr>
              <w:t xml:space="preserve"> хворих</w:t>
            </w:r>
          </w:p>
        </w:tc>
      </w:tr>
    </w:tbl>
    <w:p w:rsidR="00842711" w:rsidRDefault="00842711" w:rsidP="00F67478">
      <w:pPr>
        <w:pStyle w:val="a3"/>
        <w:ind w:firstLine="0"/>
      </w:pPr>
    </w:p>
    <w:p w:rsidR="00842711" w:rsidRDefault="00842711" w:rsidP="00842711">
      <w:pPr>
        <w:pStyle w:val="a3"/>
        <w:ind w:firstLine="540"/>
      </w:pPr>
      <w:r>
        <w:t>Відповідно до статті 43 Закону України «Про місцеве самоврядування в Україні», з метою</w:t>
      </w:r>
      <w:r w:rsidR="00DE3EE6" w:rsidRPr="00DE3EE6">
        <w:rPr>
          <w:szCs w:val="28"/>
        </w:rPr>
        <w:t xml:space="preserve"> </w:t>
      </w:r>
      <w:r w:rsidR="00DE3EE6" w:rsidRPr="009C54F9">
        <w:rPr>
          <w:szCs w:val="28"/>
        </w:rPr>
        <w:t>ефективного функціонування закладів охорони здоров’я вторинного та третинного рівнів</w:t>
      </w:r>
      <w:r>
        <w:t xml:space="preserve">, обласна рада </w:t>
      </w:r>
      <w:r w:rsidRPr="003D0C64">
        <w:rPr>
          <w:b/>
        </w:rPr>
        <w:t>в и р і ш и л а:</w:t>
      </w:r>
    </w:p>
    <w:p w:rsidR="00842711" w:rsidRDefault="00842711" w:rsidP="00842711">
      <w:pPr>
        <w:pStyle w:val="a3"/>
        <w:ind w:firstLine="540"/>
      </w:pPr>
    </w:p>
    <w:p w:rsidR="00842711" w:rsidRPr="00F67478" w:rsidRDefault="00842711" w:rsidP="00F67478">
      <w:pPr>
        <w:ind w:firstLine="540"/>
        <w:jc w:val="both"/>
        <w:rPr>
          <w:sz w:val="28"/>
          <w:szCs w:val="28"/>
        </w:rPr>
      </w:pPr>
      <w:r w:rsidRPr="00D51086">
        <w:rPr>
          <w:sz w:val="28"/>
          <w:szCs w:val="28"/>
        </w:rPr>
        <w:t xml:space="preserve">1. </w:t>
      </w:r>
      <w:r w:rsidRPr="00167ECF">
        <w:rPr>
          <w:sz w:val="28"/>
          <w:szCs w:val="28"/>
        </w:rPr>
        <w:t xml:space="preserve">Звернутися до Кабінету Міністрів України, </w:t>
      </w:r>
      <w:r w:rsidR="00F67478">
        <w:rPr>
          <w:sz w:val="28"/>
          <w:szCs w:val="28"/>
        </w:rPr>
        <w:t>М</w:t>
      </w:r>
      <w:r w:rsidRPr="00167ECF">
        <w:rPr>
          <w:sz w:val="28"/>
          <w:szCs w:val="28"/>
        </w:rPr>
        <w:t>іністерства охорони здоров’я України та Національної служби здоров’я України</w:t>
      </w:r>
      <w:r w:rsidR="00F67478">
        <w:rPr>
          <w:sz w:val="28"/>
          <w:szCs w:val="28"/>
        </w:rPr>
        <w:t xml:space="preserve"> </w:t>
      </w:r>
      <w:r w:rsidR="00EC3315" w:rsidRPr="00EC3315">
        <w:rPr>
          <w:sz w:val="28"/>
          <w:szCs w:val="28"/>
        </w:rPr>
        <w:t>щодо забезпечення належного фінансування</w:t>
      </w:r>
      <w:r w:rsidRPr="00EC3315">
        <w:rPr>
          <w:sz w:val="28"/>
          <w:szCs w:val="28"/>
        </w:rPr>
        <w:t xml:space="preserve"> </w:t>
      </w:r>
      <w:r w:rsidRPr="00167ECF">
        <w:rPr>
          <w:sz w:val="28"/>
          <w:szCs w:val="28"/>
        </w:rPr>
        <w:t xml:space="preserve">закладів </w:t>
      </w:r>
      <w:r w:rsidR="00F67478">
        <w:rPr>
          <w:sz w:val="28"/>
          <w:szCs w:val="28"/>
        </w:rPr>
        <w:t xml:space="preserve">охорони здоров’я </w:t>
      </w:r>
      <w:r w:rsidRPr="00167ECF">
        <w:rPr>
          <w:sz w:val="28"/>
          <w:szCs w:val="28"/>
        </w:rPr>
        <w:t>вторинного та третинного рівнів, перерахунку вартості надання м</w:t>
      </w:r>
      <w:r>
        <w:rPr>
          <w:sz w:val="28"/>
          <w:szCs w:val="28"/>
        </w:rPr>
        <w:t>едичних послуг, а також розробки</w:t>
      </w:r>
      <w:r w:rsidRPr="00167ECF">
        <w:rPr>
          <w:sz w:val="28"/>
          <w:szCs w:val="28"/>
        </w:rPr>
        <w:t xml:space="preserve"> пакетів реабілітації </w:t>
      </w:r>
      <w:proofErr w:type="spellStart"/>
      <w:r w:rsidRPr="00167ECF">
        <w:rPr>
          <w:sz w:val="28"/>
          <w:szCs w:val="28"/>
        </w:rPr>
        <w:t>постковідних</w:t>
      </w:r>
      <w:proofErr w:type="spellEnd"/>
      <w:r w:rsidRPr="00167ECF">
        <w:rPr>
          <w:sz w:val="28"/>
          <w:szCs w:val="28"/>
        </w:rPr>
        <w:t xml:space="preserve"> хворих</w:t>
      </w:r>
      <w:r>
        <w:rPr>
          <w:sz w:val="28"/>
          <w:szCs w:val="28"/>
        </w:rPr>
        <w:t xml:space="preserve"> (текст </w:t>
      </w:r>
      <w:r w:rsidR="00F67478">
        <w:rPr>
          <w:sz w:val="28"/>
          <w:szCs w:val="28"/>
        </w:rPr>
        <w:t>З</w:t>
      </w:r>
      <w:r>
        <w:rPr>
          <w:sz w:val="28"/>
          <w:szCs w:val="28"/>
        </w:rPr>
        <w:t>вернення</w:t>
      </w:r>
      <w:r w:rsidR="00DE3EE6">
        <w:rPr>
          <w:sz w:val="28"/>
          <w:szCs w:val="28"/>
        </w:rPr>
        <w:t xml:space="preserve"> </w:t>
      </w:r>
      <w:r>
        <w:rPr>
          <w:sz w:val="28"/>
          <w:szCs w:val="28"/>
        </w:rPr>
        <w:t>дода</w:t>
      </w:r>
      <w:r w:rsidR="00DE3EE6">
        <w:rPr>
          <w:sz w:val="28"/>
          <w:szCs w:val="28"/>
        </w:rPr>
        <w:t>ється</w:t>
      </w:r>
      <w:r>
        <w:rPr>
          <w:sz w:val="28"/>
          <w:szCs w:val="28"/>
        </w:rPr>
        <w:t>)</w:t>
      </w:r>
      <w:r>
        <w:rPr>
          <w:sz w:val="28"/>
        </w:rPr>
        <w:t>.</w:t>
      </w:r>
    </w:p>
    <w:p w:rsidR="00842711" w:rsidRPr="00167ECF" w:rsidRDefault="00842711" w:rsidP="00842711">
      <w:pPr>
        <w:pStyle w:val="2"/>
        <w:ind w:firstLine="540"/>
        <w:jc w:val="both"/>
        <w:rPr>
          <w:szCs w:val="28"/>
        </w:rPr>
      </w:pPr>
      <w:r w:rsidRPr="00DE3EE6">
        <w:t>2.</w:t>
      </w:r>
      <w:r w:rsidRPr="003D0C64">
        <w:rPr>
          <w:b/>
        </w:rPr>
        <w:t xml:space="preserve"> </w:t>
      </w:r>
      <w:r>
        <w:rPr>
          <w:b/>
        </w:rPr>
        <w:t xml:space="preserve"> </w:t>
      </w:r>
      <w:r w:rsidRPr="00F2670A">
        <w:rPr>
          <w:szCs w:val="28"/>
        </w:rPr>
        <w:t xml:space="preserve">Контроль за виконанням цього рішення покласти на постійну комісію </w:t>
      </w:r>
      <w:r>
        <w:rPr>
          <w:szCs w:val="28"/>
        </w:rPr>
        <w:t>о</w:t>
      </w:r>
      <w:r w:rsidRPr="00F2670A">
        <w:rPr>
          <w:szCs w:val="28"/>
        </w:rPr>
        <w:t xml:space="preserve">бласної ради </w:t>
      </w:r>
      <w:r w:rsidRPr="00167ECF">
        <w:rPr>
          <w:szCs w:val="28"/>
        </w:rPr>
        <w:t>з питань охорони здоров’я, праці, зайнятості та соціального захисту населення, учасників АТО/ООС</w:t>
      </w:r>
      <w:r>
        <w:rPr>
          <w:szCs w:val="28"/>
        </w:rPr>
        <w:t>.</w:t>
      </w:r>
    </w:p>
    <w:p w:rsidR="00842711" w:rsidRDefault="00842711" w:rsidP="00842711">
      <w:pPr>
        <w:pStyle w:val="2"/>
        <w:ind w:firstLine="540"/>
        <w:jc w:val="both"/>
      </w:pPr>
    </w:p>
    <w:p w:rsidR="004A703A" w:rsidRDefault="004A703A" w:rsidP="00842711">
      <w:pPr>
        <w:pStyle w:val="a3"/>
        <w:ind w:firstLine="0"/>
        <w:rPr>
          <w:b/>
        </w:rPr>
      </w:pPr>
    </w:p>
    <w:p w:rsidR="00842711" w:rsidRPr="00167ECF" w:rsidRDefault="00842711" w:rsidP="00842711">
      <w:pPr>
        <w:pStyle w:val="a3"/>
        <w:ind w:firstLine="0"/>
        <w:rPr>
          <w:b/>
        </w:rPr>
      </w:pPr>
      <w:r w:rsidRPr="00756BBD">
        <w:rPr>
          <w:b/>
        </w:rPr>
        <w:t>Голова ради</w:t>
      </w:r>
      <w:r w:rsidRPr="00756BBD">
        <w:rPr>
          <w:b/>
        </w:rPr>
        <w:tab/>
      </w:r>
      <w:r w:rsidRPr="00756BBD">
        <w:rPr>
          <w:b/>
        </w:rPr>
        <w:tab/>
      </w:r>
      <w:r w:rsidRPr="00756BBD">
        <w:rPr>
          <w:b/>
        </w:rPr>
        <w:tab/>
      </w:r>
      <w:r w:rsidRPr="00756BBD">
        <w:rPr>
          <w:b/>
        </w:rPr>
        <w:tab/>
      </w:r>
      <w:r w:rsidRPr="00756BBD">
        <w:rPr>
          <w:b/>
        </w:rPr>
        <w:tab/>
      </w:r>
      <w:r w:rsidRPr="00756BBD">
        <w:rPr>
          <w:b/>
        </w:rPr>
        <w:tab/>
        <w:t xml:space="preserve">                   </w:t>
      </w:r>
      <w:r>
        <w:rPr>
          <w:b/>
        </w:rPr>
        <w:t xml:space="preserve"> Олексій ПЕТРОВ</w:t>
      </w:r>
    </w:p>
    <w:p w:rsidR="00DE3EE6" w:rsidRDefault="00DE3EE6" w:rsidP="00DE3EE6">
      <w:pPr>
        <w:ind w:right="-1"/>
        <w:jc w:val="right"/>
        <w:rPr>
          <w:b/>
          <w:sz w:val="28"/>
          <w:szCs w:val="28"/>
        </w:rPr>
      </w:pPr>
    </w:p>
    <w:p w:rsidR="00DE3EE6" w:rsidRDefault="00DE3EE6" w:rsidP="00DE3EE6">
      <w:pPr>
        <w:ind w:right="-1"/>
        <w:jc w:val="right"/>
        <w:rPr>
          <w:b/>
          <w:sz w:val="28"/>
          <w:szCs w:val="28"/>
        </w:rPr>
      </w:pPr>
    </w:p>
    <w:p w:rsidR="00F67478" w:rsidRDefault="00F67478" w:rsidP="00DE3EE6">
      <w:pPr>
        <w:ind w:right="-1"/>
        <w:jc w:val="right"/>
        <w:rPr>
          <w:b/>
          <w:sz w:val="28"/>
          <w:szCs w:val="28"/>
        </w:rPr>
      </w:pPr>
    </w:p>
    <w:p w:rsidR="0021321B" w:rsidRDefault="0021321B" w:rsidP="00DE3EE6">
      <w:pPr>
        <w:ind w:right="-1"/>
        <w:jc w:val="right"/>
        <w:rPr>
          <w:b/>
          <w:sz w:val="28"/>
          <w:szCs w:val="28"/>
        </w:rPr>
      </w:pPr>
    </w:p>
    <w:p w:rsidR="00231E8E" w:rsidRDefault="00231E8E" w:rsidP="00DE3EE6">
      <w:pPr>
        <w:ind w:right="-1"/>
        <w:jc w:val="right"/>
        <w:rPr>
          <w:b/>
          <w:sz w:val="28"/>
          <w:szCs w:val="28"/>
        </w:rPr>
      </w:pPr>
    </w:p>
    <w:p w:rsidR="00DE3EE6" w:rsidRPr="00CD224F" w:rsidRDefault="00DE3EE6" w:rsidP="0026025A">
      <w:pPr>
        <w:spacing w:line="276" w:lineRule="auto"/>
        <w:ind w:right="-1"/>
        <w:jc w:val="right"/>
        <w:rPr>
          <w:b/>
          <w:sz w:val="28"/>
          <w:szCs w:val="28"/>
        </w:rPr>
      </w:pPr>
      <w:r w:rsidRPr="00CD224F">
        <w:rPr>
          <w:b/>
          <w:sz w:val="28"/>
          <w:szCs w:val="28"/>
        </w:rPr>
        <w:lastRenderedPageBreak/>
        <w:t xml:space="preserve">Кабінет Міністрів України </w:t>
      </w:r>
    </w:p>
    <w:p w:rsidR="00DE3EE6" w:rsidRPr="00CD224F" w:rsidRDefault="00DE3EE6" w:rsidP="0026025A">
      <w:pPr>
        <w:spacing w:line="276" w:lineRule="auto"/>
        <w:ind w:right="-1"/>
        <w:jc w:val="right"/>
        <w:rPr>
          <w:b/>
          <w:sz w:val="28"/>
          <w:szCs w:val="28"/>
        </w:rPr>
      </w:pPr>
      <w:r w:rsidRPr="00CD224F">
        <w:rPr>
          <w:b/>
          <w:sz w:val="28"/>
          <w:szCs w:val="28"/>
        </w:rPr>
        <w:t>Міністерств</w:t>
      </w:r>
      <w:r>
        <w:rPr>
          <w:b/>
          <w:sz w:val="28"/>
          <w:szCs w:val="28"/>
        </w:rPr>
        <w:t>о</w:t>
      </w:r>
      <w:r w:rsidRPr="00CD224F">
        <w:rPr>
          <w:b/>
          <w:sz w:val="28"/>
          <w:szCs w:val="28"/>
        </w:rPr>
        <w:t xml:space="preserve"> охорони здоров’я України  </w:t>
      </w:r>
    </w:p>
    <w:p w:rsidR="00DE3EE6" w:rsidRPr="00CD224F" w:rsidRDefault="00DE3EE6" w:rsidP="0026025A">
      <w:pPr>
        <w:spacing w:line="276" w:lineRule="auto"/>
        <w:ind w:right="-1"/>
        <w:jc w:val="right"/>
        <w:rPr>
          <w:b/>
          <w:sz w:val="28"/>
          <w:szCs w:val="28"/>
        </w:rPr>
      </w:pPr>
      <w:r w:rsidRPr="00CD224F">
        <w:rPr>
          <w:b/>
          <w:sz w:val="28"/>
          <w:szCs w:val="28"/>
        </w:rPr>
        <w:t xml:space="preserve"> Національн</w:t>
      </w:r>
      <w:r>
        <w:rPr>
          <w:b/>
          <w:sz w:val="28"/>
          <w:szCs w:val="28"/>
        </w:rPr>
        <w:t>а</w:t>
      </w:r>
      <w:r w:rsidRPr="00CD224F">
        <w:rPr>
          <w:b/>
          <w:sz w:val="28"/>
          <w:szCs w:val="28"/>
        </w:rPr>
        <w:t xml:space="preserve"> служби здоров’я України   </w:t>
      </w:r>
    </w:p>
    <w:p w:rsidR="00DE3EE6" w:rsidRPr="00CD224F" w:rsidRDefault="00DE3EE6" w:rsidP="00DE3EE6">
      <w:pPr>
        <w:ind w:right="-568"/>
        <w:jc w:val="center"/>
        <w:rPr>
          <w:b/>
          <w:sz w:val="28"/>
          <w:szCs w:val="28"/>
        </w:rPr>
      </w:pPr>
    </w:p>
    <w:p w:rsidR="00DE3EE6" w:rsidRDefault="00DE3EE6" w:rsidP="00DE3EE6">
      <w:pPr>
        <w:ind w:right="-568"/>
        <w:jc w:val="center"/>
        <w:rPr>
          <w:b/>
          <w:sz w:val="28"/>
          <w:szCs w:val="28"/>
        </w:rPr>
      </w:pPr>
    </w:p>
    <w:p w:rsidR="00DE3EE6" w:rsidRPr="00CD224F" w:rsidRDefault="00DE3EE6" w:rsidP="00DE3EE6">
      <w:pPr>
        <w:ind w:right="-568"/>
        <w:jc w:val="center"/>
        <w:rPr>
          <w:b/>
          <w:sz w:val="28"/>
          <w:szCs w:val="28"/>
        </w:rPr>
      </w:pPr>
      <w:r w:rsidRPr="00CD224F">
        <w:rPr>
          <w:b/>
          <w:sz w:val="28"/>
          <w:szCs w:val="28"/>
        </w:rPr>
        <w:t>ЗВЕРНЕННЯ</w:t>
      </w:r>
    </w:p>
    <w:p w:rsidR="00DE3EE6" w:rsidRDefault="00DE3EE6" w:rsidP="00842711">
      <w:pPr>
        <w:ind w:right="-283"/>
        <w:rPr>
          <w:b/>
          <w:sz w:val="28"/>
          <w:szCs w:val="28"/>
        </w:rPr>
      </w:pPr>
    </w:p>
    <w:p w:rsidR="00842711" w:rsidRDefault="00691351" w:rsidP="00842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Ми, депутати </w:t>
      </w:r>
      <w:r w:rsidR="00BE50DC">
        <w:rPr>
          <w:sz w:val="28"/>
          <w:szCs w:val="28"/>
        </w:rPr>
        <w:t>Закарпатськ</w:t>
      </w:r>
      <w:r>
        <w:rPr>
          <w:sz w:val="28"/>
          <w:szCs w:val="28"/>
        </w:rPr>
        <w:t>ої</w:t>
      </w:r>
      <w:r w:rsidR="00BE50DC">
        <w:rPr>
          <w:sz w:val="28"/>
          <w:szCs w:val="28"/>
        </w:rPr>
        <w:t xml:space="preserve"> обласн</w:t>
      </w:r>
      <w:r>
        <w:rPr>
          <w:sz w:val="28"/>
          <w:szCs w:val="28"/>
        </w:rPr>
        <w:t>ої</w:t>
      </w:r>
      <w:r w:rsidR="00BE50DC">
        <w:rPr>
          <w:sz w:val="28"/>
          <w:szCs w:val="28"/>
        </w:rPr>
        <w:t xml:space="preserve"> рад</w:t>
      </w:r>
      <w:r>
        <w:rPr>
          <w:sz w:val="28"/>
          <w:szCs w:val="28"/>
        </w:rPr>
        <w:t>и,</w:t>
      </w:r>
      <w:r w:rsidR="00BE50DC">
        <w:rPr>
          <w:sz w:val="28"/>
          <w:szCs w:val="28"/>
        </w:rPr>
        <w:t xml:space="preserve"> </w:t>
      </w:r>
      <w:r w:rsidR="00254CB4">
        <w:rPr>
          <w:sz w:val="28"/>
          <w:szCs w:val="28"/>
        </w:rPr>
        <w:t>звертаємося щодо</w:t>
      </w:r>
      <w:r w:rsidR="00C74324">
        <w:rPr>
          <w:sz w:val="28"/>
          <w:szCs w:val="28"/>
        </w:rPr>
        <w:t xml:space="preserve"> </w:t>
      </w:r>
      <w:r w:rsidR="00254CB4">
        <w:rPr>
          <w:sz w:val="28"/>
          <w:szCs w:val="28"/>
        </w:rPr>
        <w:t xml:space="preserve">необхідності </w:t>
      </w:r>
      <w:r w:rsidR="00C74324">
        <w:rPr>
          <w:sz w:val="28"/>
          <w:szCs w:val="28"/>
        </w:rPr>
        <w:t xml:space="preserve">невідкладного розв’язання проблеми </w:t>
      </w:r>
      <w:r w:rsidR="00254CB4">
        <w:rPr>
          <w:sz w:val="28"/>
          <w:szCs w:val="28"/>
        </w:rPr>
        <w:t xml:space="preserve">стосовно </w:t>
      </w:r>
      <w:r w:rsidR="00842711">
        <w:rPr>
          <w:sz w:val="28"/>
          <w:szCs w:val="28"/>
        </w:rPr>
        <w:t xml:space="preserve">фінансування закладів охорони здоров’я вторинного та третинного рівнів, яке проводилося Національною службою здоров’я України за наданими медичними послугами у 2020 році. Так, НСЗУ не взяла до уваги постанову Кабінету Міністрів України </w:t>
      </w:r>
      <w:r>
        <w:rPr>
          <w:sz w:val="28"/>
          <w:szCs w:val="28"/>
        </w:rPr>
        <w:t>«</w:t>
      </w:r>
      <w:r w:rsidR="00842711" w:rsidRPr="007169D5">
        <w:rPr>
          <w:sz w:val="28"/>
          <w:szCs w:val="28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="00842711" w:rsidRPr="007169D5">
        <w:rPr>
          <w:sz w:val="28"/>
          <w:szCs w:val="28"/>
        </w:rPr>
        <w:t>коронавірусом</w:t>
      </w:r>
      <w:proofErr w:type="spellEnd"/>
      <w:r w:rsidR="00842711" w:rsidRPr="007169D5">
        <w:rPr>
          <w:sz w:val="28"/>
          <w:szCs w:val="28"/>
        </w:rPr>
        <w:t xml:space="preserve"> SARS-CoV-2</w:t>
      </w:r>
      <w:r>
        <w:rPr>
          <w:sz w:val="28"/>
          <w:szCs w:val="28"/>
        </w:rPr>
        <w:t>»</w:t>
      </w:r>
      <w:r w:rsidR="00842711" w:rsidRPr="007169D5">
        <w:rPr>
          <w:sz w:val="28"/>
          <w:szCs w:val="28"/>
        </w:rPr>
        <w:t xml:space="preserve"> </w:t>
      </w:r>
      <w:r w:rsidR="00842711">
        <w:rPr>
          <w:sz w:val="28"/>
          <w:szCs w:val="28"/>
        </w:rPr>
        <w:t>від 11.03.2020 №211, відповідно до якої</w:t>
      </w:r>
      <w:r>
        <w:rPr>
          <w:sz w:val="28"/>
          <w:szCs w:val="28"/>
        </w:rPr>
        <w:t xml:space="preserve"> (з метою</w:t>
      </w:r>
      <w:r w:rsidR="00842711">
        <w:rPr>
          <w:sz w:val="28"/>
          <w:szCs w:val="28"/>
        </w:rPr>
        <w:t xml:space="preserve"> дотримання епідеміологічної безпеки</w:t>
      </w:r>
      <w:r>
        <w:rPr>
          <w:sz w:val="28"/>
          <w:szCs w:val="28"/>
        </w:rPr>
        <w:t>)</w:t>
      </w:r>
      <w:r w:rsidR="00842711">
        <w:rPr>
          <w:sz w:val="28"/>
          <w:szCs w:val="28"/>
        </w:rPr>
        <w:t xml:space="preserve"> було заборонено планову госпіталізацію та стаціонарне лікування</w:t>
      </w:r>
      <w:r w:rsidR="00842711" w:rsidRPr="007169D5">
        <w:rPr>
          <w:sz w:val="28"/>
          <w:szCs w:val="28"/>
        </w:rPr>
        <w:t xml:space="preserve"> </w:t>
      </w:r>
      <w:r w:rsidR="00842711">
        <w:rPr>
          <w:sz w:val="28"/>
          <w:szCs w:val="28"/>
        </w:rPr>
        <w:t>хворих</w:t>
      </w:r>
      <w:r w:rsidR="00842711" w:rsidRPr="006B4231">
        <w:rPr>
          <w:sz w:val="28"/>
          <w:szCs w:val="28"/>
        </w:rPr>
        <w:t xml:space="preserve">, </w:t>
      </w:r>
      <w:r w:rsidR="00CE3A07">
        <w:rPr>
          <w:sz w:val="28"/>
          <w:szCs w:val="28"/>
        </w:rPr>
        <w:t xml:space="preserve">що </w:t>
      </w:r>
      <w:r w:rsidR="003E6643">
        <w:rPr>
          <w:sz w:val="28"/>
          <w:szCs w:val="28"/>
        </w:rPr>
        <w:t>зумовило суттєве</w:t>
      </w:r>
      <w:r w:rsidR="00842711">
        <w:rPr>
          <w:sz w:val="28"/>
          <w:szCs w:val="28"/>
        </w:rPr>
        <w:t xml:space="preserve"> зниження кількості наданих медичних послуг у 2020 році. </w:t>
      </w:r>
    </w:p>
    <w:p w:rsidR="00842711" w:rsidRDefault="00842711" w:rsidP="00741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Кабінет Міністрів України </w:t>
      </w:r>
      <w:r w:rsidR="00BD0F31">
        <w:rPr>
          <w:sz w:val="28"/>
          <w:szCs w:val="28"/>
        </w:rPr>
        <w:t xml:space="preserve">з квітня </w:t>
      </w:r>
      <w:r>
        <w:rPr>
          <w:sz w:val="28"/>
          <w:szCs w:val="28"/>
        </w:rPr>
        <w:t>2021</w:t>
      </w:r>
      <w:r w:rsidR="00BD0F31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повністю зняв заборону на проведення </w:t>
      </w:r>
      <w:r w:rsidR="00691351">
        <w:rPr>
          <w:sz w:val="28"/>
          <w:szCs w:val="28"/>
        </w:rPr>
        <w:t>планової госпіталізації, відтак</w:t>
      </w:r>
      <w:r>
        <w:rPr>
          <w:sz w:val="28"/>
          <w:szCs w:val="28"/>
        </w:rPr>
        <w:t xml:space="preserve"> </w:t>
      </w:r>
      <w:r w:rsidR="00691351">
        <w:rPr>
          <w:sz w:val="28"/>
          <w:szCs w:val="28"/>
        </w:rPr>
        <w:t xml:space="preserve">у </w:t>
      </w:r>
      <w:r w:rsidR="00391E6D" w:rsidRPr="003E6643">
        <w:rPr>
          <w:sz w:val="28"/>
          <w:szCs w:val="28"/>
        </w:rPr>
        <w:t xml:space="preserve">поточному </w:t>
      </w:r>
      <w:r w:rsidRPr="003E6643">
        <w:rPr>
          <w:sz w:val="28"/>
          <w:szCs w:val="28"/>
        </w:rPr>
        <w:t>ро</w:t>
      </w:r>
      <w:r w:rsidR="00691351" w:rsidRPr="003E6643">
        <w:rPr>
          <w:sz w:val="28"/>
          <w:szCs w:val="28"/>
        </w:rPr>
        <w:t>ці</w:t>
      </w:r>
      <w:r w:rsidRPr="003E6643">
        <w:rPr>
          <w:sz w:val="28"/>
          <w:szCs w:val="28"/>
        </w:rPr>
        <w:t xml:space="preserve"> заклади охорони здоров’я розпочали роботу у повному обсязі. </w:t>
      </w:r>
      <w:r w:rsidR="00691351" w:rsidRPr="003E6643">
        <w:rPr>
          <w:sz w:val="28"/>
          <w:szCs w:val="28"/>
        </w:rPr>
        <w:t>В</w:t>
      </w:r>
      <w:r w:rsidR="00691351">
        <w:rPr>
          <w:sz w:val="28"/>
          <w:szCs w:val="28"/>
        </w:rPr>
        <w:t xml:space="preserve">одночас </w:t>
      </w:r>
      <w:r>
        <w:rPr>
          <w:sz w:val="28"/>
          <w:szCs w:val="28"/>
        </w:rPr>
        <w:t xml:space="preserve"> цьогорічне фінансування закладів охорони здоров’я НСЗУ було розраховано за показниками 2020 року, коли значна частина медичних послуг не могла надаватися </w:t>
      </w:r>
      <w:r w:rsidR="006B4231" w:rsidRPr="006B4231">
        <w:rPr>
          <w:sz w:val="28"/>
          <w:szCs w:val="28"/>
        </w:rPr>
        <w:t>повною мірою</w:t>
      </w:r>
      <w:r w:rsidRPr="000B2F6D">
        <w:rPr>
          <w:color w:val="00B050"/>
          <w:sz w:val="28"/>
          <w:szCs w:val="28"/>
        </w:rPr>
        <w:t xml:space="preserve">. </w:t>
      </w:r>
      <w:r w:rsidRPr="00CE3A07">
        <w:rPr>
          <w:sz w:val="28"/>
          <w:szCs w:val="28"/>
        </w:rPr>
        <w:t>Наслідком</w:t>
      </w:r>
      <w:r w:rsidRPr="00741106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такого розрахунку стало те, що фінансування закладів охорони зд</w:t>
      </w:r>
      <w:r w:rsidR="003E6643">
        <w:rPr>
          <w:sz w:val="28"/>
          <w:szCs w:val="28"/>
        </w:rPr>
        <w:t>оров’я у 2021 році</w:t>
      </w:r>
      <w:r>
        <w:rPr>
          <w:sz w:val="28"/>
          <w:szCs w:val="28"/>
        </w:rPr>
        <w:t xml:space="preserve"> складає </w:t>
      </w:r>
      <w:r w:rsidR="003E6643">
        <w:rPr>
          <w:sz w:val="28"/>
          <w:szCs w:val="28"/>
        </w:rPr>
        <w:t xml:space="preserve">лише </w:t>
      </w:r>
      <w:r>
        <w:rPr>
          <w:sz w:val="28"/>
          <w:szCs w:val="28"/>
        </w:rPr>
        <w:t xml:space="preserve">незначну частку від необхідного. Такий порядок призвів до катастрофічної нестачі коштів у медичних закладах, зокрема і на оплату праці медичних працівників. </w:t>
      </w:r>
    </w:p>
    <w:p w:rsidR="00842711" w:rsidRDefault="00842711" w:rsidP="00842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Виходячи </w:t>
      </w:r>
      <w:r w:rsidR="002C668B">
        <w:rPr>
          <w:sz w:val="28"/>
          <w:szCs w:val="28"/>
        </w:rPr>
        <w:t>і</w:t>
      </w:r>
      <w:r>
        <w:rPr>
          <w:sz w:val="28"/>
          <w:szCs w:val="28"/>
        </w:rPr>
        <w:t>з вищезазначеного,</w:t>
      </w:r>
      <w:r w:rsidR="00BE50DC">
        <w:rPr>
          <w:sz w:val="28"/>
          <w:szCs w:val="28"/>
        </w:rPr>
        <w:t xml:space="preserve"> </w:t>
      </w:r>
      <w:r w:rsidR="002C668B">
        <w:rPr>
          <w:sz w:val="28"/>
          <w:szCs w:val="28"/>
        </w:rPr>
        <w:t xml:space="preserve">ми, депутати </w:t>
      </w:r>
      <w:r w:rsidR="00BE50DC">
        <w:rPr>
          <w:sz w:val="28"/>
          <w:szCs w:val="28"/>
        </w:rPr>
        <w:t>Закарпатськ</w:t>
      </w:r>
      <w:r w:rsidR="002C668B">
        <w:rPr>
          <w:sz w:val="28"/>
          <w:szCs w:val="28"/>
        </w:rPr>
        <w:t>ої</w:t>
      </w:r>
      <w:r w:rsidR="00BE50DC">
        <w:rPr>
          <w:sz w:val="28"/>
          <w:szCs w:val="28"/>
        </w:rPr>
        <w:t xml:space="preserve"> обласн</w:t>
      </w:r>
      <w:r w:rsidR="002C668B">
        <w:rPr>
          <w:sz w:val="28"/>
          <w:szCs w:val="28"/>
        </w:rPr>
        <w:t>ої</w:t>
      </w:r>
      <w:r w:rsidR="00BE50DC">
        <w:rPr>
          <w:sz w:val="28"/>
          <w:szCs w:val="28"/>
        </w:rPr>
        <w:t xml:space="preserve"> рад</w:t>
      </w:r>
      <w:r w:rsidR="002C668B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="003E6643">
        <w:rPr>
          <w:sz w:val="28"/>
          <w:szCs w:val="28"/>
        </w:rPr>
        <w:t xml:space="preserve">звертаємося </w:t>
      </w:r>
      <w:bookmarkStart w:id="0" w:name="_GoBack"/>
      <w:bookmarkEnd w:id="0"/>
      <w:r w:rsidR="003E6643">
        <w:rPr>
          <w:sz w:val="28"/>
          <w:szCs w:val="28"/>
        </w:rPr>
        <w:t xml:space="preserve">до </w:t>
      </w:r>
      <w:r>
        <w:rPr>
          <w:sz w:val="28"/>
          <w:szCs w:val="28"/>
        </w:rPr>
        <w:t>Кабінет</w:t>
      </w:r>
      <w:r w:rsidR="003E6643">
        <w:rPr>
          <w:sz w:val="28"/>
          <w:szCs w:val="28"/>
        </w:rPr>
        <w:t>у</w:t>
      </w:r>
      <w:r>
        <w:rPr>
          <w:sz w:val="28"/>
          <w:szCs w:val="28"/>
        </w:rPr>
        <w:t xml:space="preserve"> Міністрів України, </w:t>
      </w:r>
      <w:r w:rsidR="00D24249">
        <w:rPr>
          <w:sz w:val="28"/>
          <w:szCs w:val="28"/>
        </w:rPr>
        <w:t>М</w:t>
      </w:r>
      <w:r w:rsidR="003E6643">
        <w:rPr>
          <w:sz w:val="28"/>
          <w:szCs w:val="28"/>
        </w:rPr>
        <w:t>іністерства</w:t>
      </w:r>
      <w:r>
        <w:rPr>
          <w:sz w:val="28"/>
          <w:szCs w:val="28"/>
        </w:rPr>
        <w:t xml:space="preserve"> охоро</w:t>
      </w:r>
      <w:r w:rsidR="003E6643">
        <w:rPr>
          <w:sz w:val="28"/>
          <w:szCs w:val="28"/>
        </w:rPr>
        <w:t>ни здоров’я України, Національної служби</w:t>
      </w:r>
      <w:r>
        <w:rPr>
          <w:sz w:val="28"/>
          <w:szCs w:val="28"/>
        </w:rPr>
        <w:t xml:space="preserve"> здоров’я України</w:t>
      </w:r>
      <w:r w:rsidR="003E6643">
        <w:rPr>
          <w:sz w:val="28"/>
          <w:szCs w:val="28"/>
        </w:rPr>
        <w:t xml:space="preserve"> з проханням</w:t>
      </w:r>
      <w:r w:rsidR="000415E9">
        <w:rPr>
          <w:sz w:val="28"/>
          <w:szCs w:val="28"/>
        </w:rPr>
        <w:t xml:space="preserve"> вжити невідкладних заходів із належного фінансового забезпечення закладів охорони здоров’я</w:t>
      </w:r>
      <w:r w:rsidR="00231E8E">
        <w:rPr>
          <w:sz w:val="28"/>
          <w:szCs w:val="28"/>
        </w:rPr>
        <w:t xml:space="preserve"> і надання якісних медичних послуг</w:t>
      </w:r>
      <w:r w:rsidR="00B75141">
        <w:rPr>
          <w:sz w:val="28"/>
          <w:szCs w:val="28"/>
        </w:rPr>
        <w:t>, а саме</w:t>
      </w:r>
      <w:r w:rsidR="000415E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42711" w:rsidRPr="0026025A" w:rsidRDefault="002C668B" w:rsidP="002C668B">
      <w:pPr>
        <w:ind w:firstLine="708"/>
        <w:jc w:val="both"/>
        <w:rPr>
          <w:sz w:val="28"/>
          <w:szCs w:val="28"/>
        </w:rPr>
      </w:pPr>
      <w:r w:rsidRPr="0026025A">
        <w:rPr>
          <w:sz w:val="28"/>
          <w:szCs w:val="28"/>
        </w:rPr>
        <w:t xml:space="preserve">1) </w:t>
      </w:r>
      <w:proofErr w:type="spellStart"/>
      <w:r w:rsidR="00B75141" w:rsidRPr="0026025A">
        <w:rPr>
          <w:sz w:val="28"/>
          <w:szCs w:val="28"/>
        </w:rPr>
        <w:t>внести</w:t>
      </w:r>
      <w:proofErr w:type="spellEnd"/>
      <w:r w:rsidR="00B75141" w:rsidRPr="0026025A">
        <w:rPr>
          <w:sz w:val="28"/>
          <w:szCs w:val="28"/>
        </w:rPr>
        <w:t xml:space="preserve"> зміни</w:t>
      </w:r>
      <w:r w:rsidR="000415E9" w:rsidRPr="0026025A">
        <w:rPr>
          <w:sz w:val="28"/>
          <w:szCs w:val="28"/>
        </w:rPr>
        <w:t xml:space="preserve"> </w:t>
      </w:r>
      <w:r w:rsidR="00842711" w:rsidRPr="0026025A">
        <w:rPr>
          <w:sz w:val="28"/>
          <w:szCs w:val="28"/>
        </w:rPr>
        <w:t xml:space="preserve">у </w:t>
      </w:r>
      <w:r w:rsidR="008B3953" w:rsidRPr="0026025A">
        <w:rPr>
          <w:sz w:val="28"/>
          <w:szCs w:val="28"/>
        </w:rPr>
        <w:t xml:space="preserve">розрахунок </w:t>
      </w:r>
      <w:r w:rsidR="00842711" w:rsidRPr="0026025A">
        <w:rPr>
          <w:sz w:val="28"/>
          <w:szCs w:val="28"/>
        </w:rPr>
        <w:t>фінансування закладів охорони здоров’я вторинного і третинного рівнів</w:t>
      </w:r>
      <w:r w:rsidR="00D253F8" w:rsidRPr="0026025A">
        <w:rPr>
          <w:sz w:val="28"/>
          <w:szCs w:val="28"/>
        </w:rPr>
        <w:t>, здійснивши його</w:t>
      </w:r>
      <w:r w:rsidR="00254CB4">
        <w:rPr>
          <w:sz w:val="28"/>
          <w:szCs w:val="28"/>
        </w:rPr>
        <w:t xml:space="preserve"> без прив’</w:t>
      </w:r>
      <w:r w:rsidR="00D7296D">
        <w:rPr>
          <w:sz w:val="28"/>
          <w:szCs w:val="28"/>
        </w:rPr>
        <w:t>язки до 2020 року,</w:t>
      </w:r>
      <w:r w:rsidR="0026025A">
        <w:rPr>
          <w:sz w:val="28"/>
          <w:szCs w:val="28"/>
        </w:rPr>
        <w:t xml:space="preserve"> </w:t>
      </w:r>
      <w:r w:rsidR="00842711" w:rsidRPr="0026025A">
        <w:rPr>
          <w:sz w:val="28"/>
          <w:szCs w:val="28"/>
        </w:rPr>
        <w:t>коли надання зн</w:t>
      </w:r>
      <w:r w:rsidR="008B3953" w:rsidRPr="0026025A">
        <w:rPr>
          <w:sz w:val="28"/>
          <w:szCs w:val="28"/>
        </w:rPr>
        <w:t>ачної кількості медичних послуг</w:t>
      </w:r>
      <w:r w:rsidR="00842711" w:rsidRPr="0026025A">
        <w:rPr>
          <w:sz w:val="28"/>
          <w:szCs w:val="28"/>
        </w:rPr>
        <w:t xml:space="preserve"> було </w:t>
      </w:r>
      <w:r w:rsidR="008B3953" w:rsidRPr="0026025A">
        <w:rPr>
          <w:sz w:val="28"/>
          <w:szCs w:val="28"/>
        </w:rPr>
        <w:t xml:space="preserve">фактично </w:t>
      </w:r>
      <w:r w:rsidR="00842711" w:rsidRPr="0026025A">
        <w:rPr>
          <w:sz w:val="28"/>
          <w:szCs w:val="28"/>
        </w:rPr>
        <w:t>унеможливлене;</w:t>
      </w:r>
    </w:p>
    <w:p w:rsidR="002C668B" w:rsidRPr="0026025A" w:rsidRDefault="002C668B" w:rsidP="002C668B">
      <w:pPr>
        <w:ind w:firstLine="708"/>
        <w:jc w:val="both"/>
        <w:rPr>
          <w:sz w:val="28"/>
          <w:szCs w:val="28"/>
        </w:rPr>
      </w:pPr>
      <w:r w:rsidRPr="0026025A">
        <w:rPr>
          <w:sz w:val="28"/>
          <w:szCs w:val="28"/>
        </w:rPr>
        <w:t xml:space="preserve">2) </w:t>
      </w:r>
      <w:r w:rsidR="00842711" w:rsidRPr="0026025A">
        <w:rPr>
          <w:sz w:val="28"/>
          <w:szCs w:val="28"/>
        </w:rPr>
        <w:t>перерахувати вартість надання медичних послуг до економічно обґрунтованої ціни</w:t>
      </w:r>
      <w:r w:rsidRPr="0026025A">
        <w:rPr>
          <w:sz w:val="28"/>
          <w:szCs w:val="28"/>
        </w:rPr>
        <w:t xml:space="preserve">; </w:t>
      </w:r>
    </w:p>
    <w:p w:rsidR="00842711" w:rsidRPr="002C668B" w:rsidRDefault="002C668B" w:rsidP="002C668B">
      <w:pPr>
        <w:ind w:firstLine="708"/>
        <w:jc w:val="both"/>
        <w:rPr>
          <w:sz w:val="28"/>
          <w:szCs w:val="28"/>
        </w:rPr>
      </w:pPr>
      <w:r w:rsidRPr="0026025A">
        <w:rPr>
          <w:sz w:val="28"/>
          <w:szCs w:val="28"/>
        </w:rPr>
        <w:t xml:space="preserve">3) </w:t>
      </w:r>
      <w:r w:rsidR="00842711" w:rsidRPr="0026025A">
        <w:rPr>
          <w:sz w:val="28"/>
          <w:szCs w:val="28"/>
        </w:rPr>
        <w:t xml:space="preserve">розробити пакет </w:t>
      </w:r>
      <w:r w:rsidR="00CD1614" w:rsidRPr="0026025A">
        <w:rPr>
          <w:sz w:val="28"/>
          <w:szCs w:val="28"/>
        </w:rPr>
        <w:t xml:space="preserve">медичних послуг </w:t>
      </w:r>
      <w:r w:rsidR="0059027A" w:rsidRPr="0026025A">
        <w:rPr>
          <w:sz w:val="28"/>
          <w:szCs w:val="28"/>
        </w:rPr>
        <w:t xml:space="preserve">по </w:t>
      </w:r>
      <w:proofErr w:type="spellStart"/>
      <w:r w:rsidR="0059027A" w:rsidRPr="0026025A">
        <w:rPr>
          <w:sz w:val="28"/>
          <w:szCs w:val="28"/>
        </w:rPr>
        <w:t>бронхопульмонологічній</w:t>
      </w:r>
      <w:proofErr w:type="spellEnd"/>
      <w:r w:rsidR="0059027A" w:rsidRPr="0026025A">
        <w:rPr>
          <w:sz w:val="28"/>
          <w:szCs w:val="28"/>
        </w:rPr>
        <w:t xml:space="preserve"> реабілітації з урахуванням збільшення кількості хворих  з </w:t>
      </w:r>
      <w:proofErr w:type="spellStart"/>
      <w:r w:rsidR="0059027A" w:rsidRPr="0026025A">
        <w:rPr>
          <w:sz w:val="28"/>
          <w:szCs w:val="28"/>
        </w:rPr>
        <w:t>бронхолегеневою</w:t>
      </w:r>
      <w:proofErr w:type="spellEnd"/>
      <w:r w:rsidR="0059027A" w:rsidRPr="0026025A">
        <w:rPr>
          <w:sz w:val="28"/>
          <w:szCs w:val="28"/>
        </w:rPr>
        <w:t xml:space="preserve"> </w:t>
      </w:r>
      <w:r w:rsidR="0059027A" w:rsidRPr="002C668B">
        <w:rPr>
          <w:sz w:val="28"/>
          <w:szCs w:val="28"/>
        </w:rPr>
        <w:t xml:space="preserve">патологією у  зв’язку з </w:t>
      </w:r>
      <w:proofErr w:type="spellStart"/>
      <w:r w:rsidR="0059027A" w:rsidRPr="002C668B">
        <w:rPr>
          <w:sz w:val="28"/>
          <w:szCs w:val="28"/>
        </w:rPr>
        <w:t>постковідними</w:t>
      </w:r>
      <w:proofErr w:type="spellEnd"/>
      <w:r w:rsidR="0059027A" w:rsidRPr="002C668B">
        <w:rPr>
          <w:sz w:val="28"/>
          <w:szCs w:val="28"/>
        </w:rPr>
        <w:t xml:space="preserve"> ускладненнями.</w:t>
      </w:r>
    </w:p>
    <w:p w:rsidR="00774F9E" w:rsidRDefault="00774F9E" w:rsidP="00842711">
      <w:pPr>
        <w:rPr>
          <w:color w:val="000000"/>
          <w:sz w:val="28"/>
          <w:szCs w:val="28"/>
        </w:rPr>
      </w:pPr>
    </w:p>
    <w:p w:rsidR="00842711" w:rsidRPr="00791ABB" w:rsidRDefault="00842711" w:rsidP="00842711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ABB">
        <w:rPr>
          <w:rFonts w:ascii="Times New Roman" w:hAnsi="Times New Roman" w:cs="Times New Roman"/>
          <w:b/>
          <w:sz w:val="28"/>
          <w:szCs w:val="28"/>
        </w:rPr>
        <w:t xml:space="preserve">Звернення прийнято на </w:t>
      </w:r>
      <w:r w:rsidR="00D24249">
        <w:rPr>
          <w:rFonts w:ascii="Times New Roman" w:hAnsi="Times New Roman" w:cs="Times New Roman"/>
          <w:b/>
          <w:sz w:val="28"/>
          <w:szCs w:val="28"/>
        </w:rPr>
        <w:t>третьому</w:t>
      </w:r>
      <w:r w:rsidRPr="00791ABB">
        <w:rPr>
          <w:rFonts w:ascii="Times New Roman" w:hAnsi="Times New Roman" w:cs="Times New Roman"/>
          <w:b/>
          <w:sz w:val="28"/>
          <w:szCs w:val="28"/>
        </w:rPr>
        <w:t xml:space="preserve"> пленарному засіданні</w:t>
      </w:r>
    </w:p>
    <w:p w:rsidR="00842711" w:rsidRDefault="00D24249" w:rsidP="00842711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третьої</w:t>
      </w:r>
      <w:r w:rsidR="00842711" w:rsidRPr="00791ABB">
        <w:rPr>
          <w:rFonts w:ascii="Times New Roman" w:hAnsi="Times New Roman" w:cs="Times New Roman"/>
          <w:b/>
          <w:sz w:val="28"/>
          <w:szCs w:val="28"/>
        </w:rPr>
        <w:t xml:space="preserve"> сесії обласної ради VІІІ скликання</w:t>
      </w:r>
    </w:p>
    <w:p w:rsidR="00842711" w:rsidRPr="00791ABB" w:rsidRDefault="00842711" w:rsidP="00842711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711" w:rsidRDefault="00842711" w:rsidP="00842711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ABB">
        <w:rPr>
          <w:rFonts w:ascii="Times New Roman" w:hAnsi="Times New Roman" w:cs="Times New Roman"/>
          <w:b/>
          <w:sz w:val="28"/>
          <w:szCs w:val="28"/>
        </w:rPr>
        <w:t>Депутати Закарпатської  обласної  ради  VІІІ  скликання</w:t>
      </w:r>
    </w:p>
    <w:p w:rsidR="00C74324" w:rsidRDefault="00C74324" w:rsidP="004A70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4324" w:rsidSect="00D510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61C1"/>
    <w:multiLevelType w:val="hybridMultilevel"/>
    <w:tmpl w:val="FF5E6930"/>
    <w:lvl w:ilvl="0" w:tplc="FCEC9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11"/>
    <w:rsid w:val="000415E9"/>
    <w:rsid w:val="000B2F6D"/>
    <w:rsid w:val="0021321B"/>
    <w:rsid w:val="00231E8E"/>
    <w:rsid w:val="002429CB"/>
    <w:rsid w:val="00254CB4"/>
    <w:rsid w:val="0026025A"/>
    <w:rsid w:val="002C668B"/>
    <w:rsid w:val="002D356C"/>
    <w:rsid w:val="002E20F2"/>
    <w:rsid w:val="00391E6D"/>
    <w:rsid w:val="003E0A25"/>
    <w:rsid w:val="003E6643"/>
    <w:rsid w:val="004A703A"/>
    <w:rsid w:val="005139D6"/>
    <w:rsid w:val="0059027A"/>
    <w:rsid w:val="00675B58"/>
    <w:rsid w:val="00691351"/>
    <w:rsid w:val="006B4231"/>
    <w:rsid w:val="00741106"/>
    <w:rsid w:val="00774F9E"/>
    <w:rsid w:val="007F556E"/>
    <w:rsid w:val="00842711"/>
    <w:rsid w:val="008B3953"/>
    <w:rsid w:val="00957B42"/>
    <w:rsid w:val="00981627"/>
    <w:rsid w:val="00AB44AD"/>
    <w:rsid w:val="00AB7D1F"/>
    <w:rsid w:val="00AD5B16"/>
    <w:rsid w:val="00B75141"/>
    <w:rsid w:val="00BD0F31"/>
    <w:rsid w:val="00BE50DC"/>
    <w:rsid w:val="00C74324"/>
    <w:rsid w:val="00CD1614"/>
    <w:rsid w:val="00CE3A07"/>
    <w:rsid w:val="00D05643"/>
    <w:rsid w:val="00D24249"/>
    <w:rsid w:val="00D253F8"/>
    <w:rsid w:val="00D7296D"/>
    <w:rsid w:val="00DE3EE6"/>
    <w:rsid w:val="00EC3315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C69F"/>
  <w15:chartTrackingRefBased/>
  <w15:docId w15:val="{B8BF14B6-F220-49B4-B0ED-B638FA84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2711"/>
    <w:pPr>
      <w:ind w:firstLine="720"/>
      <w:jc w:val="both"/>
    </w:pPr>
    <w:rPr>
      <w:sz w:val="28"/>
      <w:szCs w:val="20"/>
    </w:rPr>
  </w:style>
  <w:style w:type="character" w:customStyle="1" w:styleId="a4">
    <w:name w:val="Основний текст з відступом Знак"/>
    <w:basedOn w:val="a0"/>
    <w:link w:val="a3"/>
    <w:rsid w:val="00842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842711"/>
    <w:pPr>
      <w:ind w:firstLine="708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8427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42711"/>
    <w:pPr>
      <w:ind w:left="720"/>
      <w:contextualSpacing/>
    </w:pPr>
  </w:style>
  <w:style w:type="paragraph" w:styleId="a6">
    <w:name w:val="No Spacing"/>
    <w:uiPriority w:val="1"/>
    <w:qFormat/>
    <w:rsid w:val="00842711"/>
    <w:pPr>
      <w:spacing w:after="0" w:line="240" w:lineRule="auto"/>
    </w:pPr>
    <w:rPr>
      <w:lang w:val="uk-UA"/>
    </w:rPr>
  </w:style>
  <w:style w:type="paragraph" w:customStyle="1" w:styleId="4">
    <w:name w:val="заголовок 4"/>
    <w:basedOn w:val="a"/>
    <w:next w:val="a"/>
    <w:rsid w:val="00F67478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1321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1321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9A69-6927-47EB-81FD-8B4E2350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2392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MytrovkaA</cp:lastModifiedBy>
  <cp:revision>5</cp:revision>
  <cp:lastPrinted>2021-08-26T14:16:00Z</cp:lastPrinted>
  <dcterms:created xsi:type="dcterms:W3CDTF">2021-08-26T09:59:00Z</dcterms:created>
  <dcterms:modified xsi:type="dcterms:W3CDTF">2021-08-26T14:25:00Z</dcterms:modified>
</cp:coreProperties>
</file>