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52D12" w:rsidTr="00EC1657">
        <w:trPr>
          <w:trHeight w:val="698"/>
        </w:trPr>
        <w:tc>
          <w:tcPr>
            <w:tcW w:w="4814" w:type="dxa"/>
          </w:tcPr>
          <w:p w:rsidR="00052D12" w:rsidRDefault="00052D12" w:rsidP="00052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Ініціатор: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голова обласної ради</w:t>
            </w:r>
          </w:p>
          <w:p w:rsidR="00052D12" w:rsidRDefault="00052D12" w:rsidP="00052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Автор: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Комунальне підприємство</w:t>
            </w:r>
          </w:p>
          <w:p w:rsidR="00052D12" w:rsidRDefault="00052D12" w:rsidP="00052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Закарпатської обласної ради</w:t>
            </w:r>
          </w:p>
          <w:p w:rsidR="00052D12" w:rsidRDefault="00052D12" w:rsidP="00052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«БУДКОМЛЕКТТОРГ»</w:t>
            </w:r>
          </w:p>
          <w:p w:rsidR="00052D12" w:rsidRDefault="00052D12" w:rsidP="00052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5" w:type="dxa"/>
          </w:tcPr>
          <w:p w:rsidR="00052D12" w:rsidRDefault="00052D12" w:rsidP="00052D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Проєкт</w:t>
            </w:r>
          </w:p>
          <w:p w:rsidR="00052D12" w:rsidRDefault="00E613FA" w:rsidP="00E613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№2457ПР/01-15</w:t>
            </w:r>
          </w:p>
        </w:tc>
      </w:tr>
      <w:tr w:rsidR="00E613FA" w:rsidTr="00A078D7">
        <w:trPr>
          <w:trHeight w:val="610"/>
        </w:trPr>
        <w:tc>
          <w:tcPr>
            <w:tcW w:w="4814" w:type="dxa"/>
          </w:tcPr>
          <w:p w:rsidR="00E613FA" w:rsidRDefault="00E613FA" w:rsidP="00052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5" w:type="dxa"/>
          </w:tcPr>
          <w:p w:rsidR="00E613FA" w:rsidRDefault="00E613FA" w:rsidP="00EC1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613FA" w:rsidTr="00052D12">
        <w:tc>
          <w:tcPr>
            <w:tcW w:w="4814" w:type="dxa"/>
          </w:tcPr>
          <w:p w:rsidR="00E613FA" w:rsidRDefault="00EC1657" w:rsidP="00052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</w:t>
            </w:r>
          </w:p>
        </w:tc>
        <w:tc>
          <w:tcPr>
            <w:tcW w:w="4815" w:type="dxa"/>
          </w:tcPr>
          <w:p w:rsidR="00E613FA" w:rsidRDefault="00EC1657" w:rsidP="00381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65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90DF962" wp14:editId="5825045C">
                  <wp:extent cx="508000" cy="5905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12" w:rsidRDefault="00052D12" w:rsidP="0005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52D12" w:rsidRPr="00EC1657" w:rsidRDefault="00052D12" w:rsidP="0005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657">
        <w:rPr>
          <w:rFonts w:ascii="Times New Roman" w:hAnsi="Times New Roman" w:cs="Times New Roman"/>
          <w:b/>
          <w:bCs/>
          <w:sz w:val="28"/>
          <w:szCs w:val="28"/>
        </w:rPr>
        <w:t>ЗАКАРПАТСЬКА ОБЛАСНА РАДА</w:t>
      </w:r>
    </w:p>
    <w:p w:rsidR="00E613FA" w:rsidRPr="00EC1657" w:rsidRDefault="00E613FA" w:rsidP="0005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12" w:rsidRPr="00EC1657" w:rsidRDefault="00052D12" w:rsidP="0005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657">
        <w:rPr>
          <w:rFonts w:ascii="Times New Roman" w:hAnsi="Times New Roman" w:cs="Times New Roman"/>
          <w:b/>
          <w:bCs/>
          <w:sz w:val="28"/>
          <w:szCs w:val="28"/>
        </w:rPr>
        <w:t>П’ята сесія VIII скликання</w:t>
      </w:r>
    </w:p>
    <w:p w:rsidR="00E613FA" w:rsidRPr="00EC1657" w:rsidRDefault="00E613FA" w:rsidP="0005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12" w:rsidRPr="00EC1657" w:rsidRDefault="00052D12" w:rsidP="0005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657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E613FA" w:rsidRPr="00EC1657" w:rsidRDefault="00E613FA" w:rsidP="0005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12" w:rsidRPr="00CA1F02" w:rsidRDefault="00A078D7" w:rsidP="0005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52D12" w:rsidRPr="00CA1F02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052D12" w:rsidRPr="00CA1F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2D12" w:rsidRPr="00CA1F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13FA" w:rsidRPr="00CA1F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13FA" w:rsidRPr="00CA1F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13FA" w:rsidRPr="00CA1F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2D12" w:rsidRPr="00CA1F02">
        <w:rPr>
          <w:rFonts w:ascii="Times New Roman" w:hAnsi="Times New Roman" w:cs="Times New Roman"/>
          <w:b/>
          <w:bCs/>
          <w:sz w:val="28"/>
          <w:szCs w:val="28"/>
        </w:rPr>
        <w:t xml:space="preserve">Ужгород </w:t>
      </w:r>
      <w:r w:rsidR="00052D12" w:rsidRPr="00CA1F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2D12" w:rsidRPr="00CA1F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2D12" w:rsidRPr="00CA1F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2D12" w:rsidRPr="00CA1F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16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2D12" w:rsidRPr="00CA1F02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052D12" w:rsidRPr="00CA1F02" w:rsidRDefault="00052D12" w:rsidP="0005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12" w:rsidRPr="00A078D7" w:rsidRDefault="00052D12" w:rsidP="0005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8D7">
        <w:rPr>
          <w:rFonts w:ascii="Times New Roman" w:hAnsi="Times New Roman" w:cs="Times New Roman"/>
          <w:b/>
          <w:bCs/>
          <w:sz w:val="28"/>
          <w:szCs w:val="28"/>
        </w:rPr>
        <w:t>Про збільшення статутного капіталу</w:t>
      </w:r>
    </w:p>
    <w:p w:rsidR="00052D12" w:rsidRPr="00A078D7" w:rsidRDefault="00A078D7" w:rsidP="0005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52D12" w:rsidRPr="00A078D7">
        <w:rPr>
          <w:rFonts w:ascii="Times New Roman" w:hAnsi="Times New Roman" w:cs="Times New Roman"/>
          <w:b/>
          <w:bCs/>
          <w:sz w:val="28"/>
          <w:szCs w:val="28"/>
        </w:rPr>
        <w:t>омунального підприємства</w:t>
      </w:r>
    </w:p>
    <w:p w:rsidR="00052D12" w:rsidRPr="00A078D7" w:rsidRDefault="00052D12" w:rsidP="0005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8D7">
        <w:rPr>
          <w:rFonts w:ascii="Times New Roman" w:hAnsi="Times New Roman" w:cs="Times New Roman"/>
          <w:b/>
          <w:bCs/>
          <w:sz w:val="28"/>
          <w:szCs w:val="28"/>
        </w:rPr>
        <w:t>Закарпатської обласної ради</w:t>
      </w:r>
    </w:p>
    <w:p w:rsidR="00052D12" w:rsidRPr="00A078D7" w:rsidRDefault="00052D12" w:rsidP="0005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78D7">
        <w:rPr>
          <w:rFonts w:ascii="Times New Roman" w:hAnsi="Times New Roman" w:cs="Times New Roman"/>
          <w:b/>
          <w:bCs/>
          <w:sz w:val="28"/>
          <w:szCs w:val="28"/>
        </w:rPr>
        <w:t>«БУДКОМ</w:t>
      </w:r>
      <w:r w:rsidR="00A078D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078D7">
        <w:rPr>
          <w:rFonts w:ascii="Times New Roman" w:hAnsi="Times New Roman" w:cs="Times New Roman"/>
          <w:b/>
          <w:bCs/>
          <w:sz w:val="28"/>
          <w:szCs w:val="28"/>
        </w:rPr>
        <w:t>ЛЕКТТОРГ»</w:t>
      </w:r>
    </w:p>
    <w:p w:rsidR="00052D12" w:rsidRPr="00A078D7" w:rsidRDefault="00052D12" w:rsidP="00052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12" w:rsidRDefault="00052D12" w:rsidP="0005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F02">
        <w:rPr>
          <w:rFonts w:ascii="Times New Roman" w:hAnsi="Times New Roman" w:cs="Times New Roman"/>
          <w:sz w:val="28"/>
          <w:szCs w:val="28"/>
        </w:rPr>
        <w:t>Відповідно до пункту 20 частини першої статті 43 Закону України «Про місцеве самоврядування в Україні», статті 78 Господарського кодексу України, Положення про основні засади управління об'єктами спільної власності територіальних громад сіл, селищ, міст Закарпатської області (обласної комунальної власності), затвердженого рішенням обласної ради від 04.11.2011 №</w:t>
      </w:r>
      <w:r w:rsidRPr="00CA1F02">
        <w:rPr>
          <w:rFonts w:ascii="Arial" w:hAnsi="Arial" w:cs="Arial"/>
          <w:sz w:val="28"/>
          <w:szCs w:val="28"/>
        </w:rPr>
        <w:t xml:space="preserve"> </w:t>
      </w:r>
      <w:r w:rsidRPr="00CA1F02">
        <w:rPr>
          <w:rFonts w:ascii="Times New Roman" w:hAnsi="Times New Roman" w:cs="Times New Roman"/>
          <w:sz w:val="28"/>
          <w:szCs w:val="28"/>
        </w:rPr>
        <w:t xml:space="preserve">326 (зі змінами і доповненнями), обласна рада </w:t>
      </w:r>
      <w:r w:rsidRPr="00CA1F0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A1F02" w:rsidRPr="00CA1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F0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1F02" w:rsidRPr="00CA1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F02">
        <w:rPr>
          <w:rFonts w:ascii="Times New Roman" w:hAnsi="Times New Roman" w:cs="Times New Roman"/>
          <w:b/>
          <w:bCs/>
          <w:sz w:val="28"/>
          <w:szCs w:val="28"/>
        </w:rPr>
        <w:t>р і шил а:</w:t>
      </w:r>
    </w:p>
    <w:p w:rsidR="00A078D7" w:rsidRPr="00CA1F02" w:rsidRDefault="00A078D7" w:rsidP="0005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12" w:rsidRPr="00CA1F02" w:rsidRDefault="00052D12" w:rsidP="0005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F02">
        <w:rPr>
          <w:rFonts w:ascii="Times New Roman" w:hAnsi="Times New Roman" w:cs="Times New Roman"/>
          <w:sz w:val="28"/>
          <w:szCs w:val="28"/>
        </w:rPr>
        <w:t>1. Збільшити статутний капітал Комунального підприємства Закарпатської обласної ради «БУДКОМ</w:t>
      </w:r>
      <w:r w:rsidR="00A078D7">
        <w:rPr>
          <w:rFonts w:ascii="Times New Roman" w:hAnsi="Times New Roman" w:cs="Times New Roman"/>
          <w:sz w:val="28"/>
          <w:szCs w:val="28"/>
        </w:rPr>
        <w:t>П</w:t>
      </w:r>
      <w:r w:rsidRPr="00CA1F02">
        <w:rPr>
          <w:rFonts w:ascii="Times New Roman" w:hAnsi="Times New Roman" w:cs="Times New Roman"/>
          <w:sz w:val="28"/>
          <w:szCs w:val="28"/>
        </w:rPr>
        <w:t>ЛЕКТТОРГ» н</w:t>
      </w:r>
      <w:r w:rsidRPr="00A078D7">
        <w:rPr>
          <w:rFonts w:ascii="Times New Roman" w:hAnsi="Times New Roman" w:cs="Times New Roman"/>
          <w:sz w:val="28"/>
          <w:szCs w:val="28"/>
        </w:rPr>
        <w:t xml:space="preserve">а 200 000,00 </w:t>
      </w:r>
      <w:r w:rsidR="00A078D7" w:rsidRPr="00A078D7">
        <w:rPr>
          <w:rFonts w:ascii="Times New Roman" w:hAnsi="Times New Roman" w:cs="Times New Roman"/>
          <w:sz w:val="28"/>
          <w:szCs w:val="28"/>
        </w:rPr>
        <w:t>(двісті</w:t>
      </w:r>
      <w:r w:rsidRPr="00A078D7">
        <w:rPr>
          <w:rFonts w:ascii="Times New Roman" w:hAnsi="Times New Roman" w:cs="Times New Roman"/>
          <w:sz w:val="28"/>
          <w:szCs w:val="28"/>
        </w:rPr>
        <w:t xml:space="preserve"> тисяч гривень) </w:t>
      </w:r>
      <w:r w:rsidRPr="00CA1F02">
        <w:rPr>
          <w:rFonts w:ascii="Times New Roman" w:hAnsi="Times New Roman" w:cs="Times New Roman"/>
          <w:sz w:val="28"/>
          <w:szCs w:val="28"/>
        </w:rPr>
        <w:t>та встановити його у розмірі 1 140 000,00 гривень (один мільйон сто сорок тисяч гривень).</w:t>
      </w:r>
    </w:p>
    <w:p w:rsidR="00052D12" w:rsidRPr="00CA1F02" w:rsidRDefault="00052D12" w:rsidP="0005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F02">
        <w:rPr>
          <w:rFonts w:ascii="Times New Roman" w:hAnsi="Times New Roman" w:cs="Times New Roman"/>
          <w:sz w:val="28"/>
          <w:szCs w:val="28"/>
        </w:rPr>
        <w:t>2. Дозволити Комунальному підприємству Закарпатської обласної ради «БУДКОМ</w:t>
      </w:r>
      <w:r w:rsidR="00A078D7">
        <w:rPr>
          <w:rFonts w:ascii="Times New Roman" w:hAnsi="Times New Roman" w:cs="Times New Roman"/>
          <w:sz w:val="28"/>
          <w:szCs w:val="28"/>
        </w:rPr>
        <w:t>П</w:t>
      </w:r>
      <w:r w:rsidRPr="00CA1F02">
        <w:rPr>
          <w:rFonts w:ascii="Times New Roman" w:hAnsi="Times New Roman" w:cs="Times New Roman"/>
          <w:sz w:val="28"/>
          <w:szCs w:val="28"/>
        </w:rPr>
        <w:t>ЛЕКТТОРГ» використати внесок у статутний капітал на приріст обігових коштів.</w:t>
      </w:r>
    </w:p>
    <w:p w:rsidR="00766A63" w:rsidRDefault="00052D12" w:rsidP="0005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F02">
        <w:rPr>
          <w:rFonts w:ascii="Times New Roman" w:hAnsi="Times New Roman" w:cs="Times New Roman"/>
          <w:sz w:val="28"/>
          <w:szCs w:val="28"/>
        </w:rPr>
        <w:t>3. Затвердити Статут Комунального підприємства Закарпатської обласної ради «БУДКОМ</w:t>
      </w:r>
      <w:r w:rsidR="00381E5E">
        <w:rPr>
          <w:rFonts w:ascii="Times New Roman" w:hAnsi="Times New Roman" w:cs="Times New Roman"/>
          <w:sz w:val="28"/>
          <w:szCs w:val="28"/>
        </w:rPr>
        <w:t>П</w:t>
      </w:r>
      <w:r w:rsidRPr="00CA1F02">
        <w:rPr>
          <w:rFonts w:ascii="Times New Roman" w:hAnsi="Times New Roman" w:cs="Times New Roman"/>
          <w:sz w:val="28"/>
          <w:szCs w:val="28"/>
        </w:rPr>
        <w:t xml:space="preserve">ЛЕКТТОРГ» у новій редакції (додаток 1). </w:t>
      </w:r>
    </w:p>
    <w:p w:rsidR="00052D12" w:rsidRPr="00CA1F02" w:rsidRDefault="00052D12" w:rsidP="0005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F02">
        <w:rPr>
          <w:rFonts w:ascii="Times New Roman" w:hAnsi="Times New Roman" w:cs="Times New Roman"/>
          <w:sz w:val="28"/>
          <w:szCs w:val="28"/>
        </w:rPr>
        <w:t>Доручити директору Комунального підприємства Закарпатської обласної ради «БУДКОМ</w:t>
      </w:r>
      <w:r w:rsidR="00381E5E">
        <w:rPr>
          <w:rFonts w:ascii="Times New Roman" w:hAnsi="Times New Roman" w:cs="Times New Roman"/>
          <w:sz w:val="28"/>
          <w:szCs w:val="28"/>
        </w:rPr>
        <w:t>П</w:t>
      </w:r>
      <w:r w:rsidRPr="00CA1F02">
        <w:rPr>
          <w:rFonts w:ascii="Times New Roman" w:hAnsi="Times New Roman" w:cs="Times New Roman"/>
          <w:sz w:val="28"/>
          <w:szCs w:val="28"/>
        </w:rPr>
        <w:t>ЛЕКТТОРГ» здійснити всі організаційні заходи щодо реєстрації зазначеного Статуту у місячний термін з дати прийняття цього рішення.</w:t>
      </w:r>
    </w:p>
    <w:p w:rsidR="00052D12" w:rsidRPr="00A078D7" w:rsidRDefault="00052D12" w:rsidP="00052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D7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рішення покласти на першого заступника голови обласної ради та постійні комісії обласної ради з питань: розвитку </w:t>
      </w:r>
      <w:r w:rsidRPr="00A078D7">
        <w:rPr>
          <w:rFonts w:ascii="Times New Roman" w:hAnsi="Times New Roman" w:cs="Times New Roman"/>
          <w:sz w:val="28"/>
          <w:szCs w:val="28"/>
        </w:rPr>
        <w:lastRenderedPageBreak/>
        <w:t>бізнесу, виробничої інфраструктури, банківської діяльності та інвестицій; регіонального розвитку, комунального майна та приватизації.</w:t>
      </w:r>
    </w:p>
    <w:p w:rsidR="00052D12" w:rsidRPr="00766A63" w:rsidRDefault="00052D12" w:rsidP="00052D12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584AEE" w:rsidRDefault="00052D12" w:rsidP="00052D12">
      <w:r>
        <w:rPr>
          <w:rFonts w:ascii="Times New Roman" w:hAnsi="Times New Roman" w:cs="Times New Roman"/>
          <w:b/>
          <w:bCs/>
          <w:sz w:val="26"/>
          <w:szCs w:val="26"/>
        </w:rPr>
        <w:t xml:space="preserve">Голова ради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Володимир ЧУБІРКО</w:t>
      </w:r>
    </w:p>
    <w:sectPr w:rsidR="00584A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12"/>
    <w:rsid w:val="00052D12"/>
    <w:rsid w:val="00381E5E"/>
    <w:rsid w:val="00584AEE"/>
    <w:rsid w:val="00766A63"/>
    <w:rsid w:val="00A078D7"/>
    <w:rsid w:val="00CA1F02"/>
    <w:rsid w:val="00E613FA"/>
    <w:rsid w:val="00E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A362"/>
  <w15:chartTrackingRefBased/>
  <w15:docId w15:val="{E8333AA6-0BAF-4D20-9FFC-7F54EBDE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SavchurV</dc:creator>
  <cp:keywords/>
  <dc:description/>
  <cp:lastModifiedBy>SemalN</cp:lastModifiedBy>
  <cp:revision>7</cp:revision>
  <dcterms:created xsi:type="dcterms:W3CDTF">2021-12-20T16:09:00Z</dcterms:created>
  <dcterms:modified xsi:type="dcterms:W3CDTF">2021-12-20T16:35:00Z</dcterms:modified>
</cp:coreProperties>
</file>