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3" w:type="dxa"/>
        <w:tblInd w:w="-318" w:type="dxa"/>
        <w:tblLook w:val="04A0" w:firstRow="1" w:lastRow="0" w:firstColumn="1" w:lastColumn="0" w:noHBand="0" w:noVBand="1"/>
      </w:tblPr>
      <w:tblGrid>
        <w:gridCol w:w="5280"/>
        <w:gridCol w:w="3933"/>
      </w:tblGrid>
      <w:tr w:rsidR="000323AB" w14:paraId="5C3CBF18" w14:textId="77777777" w:rsidTr="000323AB">
        <w:trPr>
          <w:trHeight w:val="1297"/>
        </w:trPr>
        <w:tc>
          <w:tcPr>
            <w:tcW w:w="5280" w:type="dxa"/>
          </w:tcPr>
          <w:p w14:paraId="1E98CE72" w14:textId="1263F8F1" w:rsidR="000323AB" w:rsidRPr="003B7489" w:rsidRDefault="000323AB">
            <w:pPr>
              <w:widowControl w:val="0"/>
              <w:spacing w:line="240" w:lineRule="auto"/>
              <w:ind w:left="0" w:hanging="74"/>
              <w:contextualSpacing/>
              <w:rPr>
                <w:color w:val="auto"/>
                <w:kern w:val="2"/>
                <w:szCs w:val="28"/>
                <w:lang w:val="uk-UA"/>
              </w:rPr>
            </w:pPr>
            <w:r w:rsidRPr="003B7489">
              <w:rPr>
                <w:b/>
                <w:bCs/>
                <w:color w:val="auto"/>
                <w:kern w:val="2"/>
                <w:szCs w:val="28"/>
                <w:lang w:val="uk-UA"/>
              </w:rPr>
              <w:t xml:space="preserve">Ініціатор: </w:t>
            </w:r>
            <w:r w:rsidR="00EE168F">
              <w:rPr>
                <w:color w:val="auto"/>
                <w:kern w:val="2"/>
                <w:szCs w:val="28"/>
                <w:lang w:val="uk-UA"/>
              </w:rPr>
              <w:t>голова</w:t>
            </w:r>
            <w:r w:rsidRPr="003B7489">
              <w:rPr>
                <w:color w:val="auto"/>
                <w:kern w:val="2"/>
                <w:szCs w:val="28"/>
                <w:lang w:val="uk-UA"/>
              </w:rPr>
              <w:t xml:space="preserve"> обласної державної адміністрації</w:t>
            </w:r>
            <w:r w:rsidR="00CB6B5C" w:rsidRPr="003B7489">
              <w:rPr>
                <w:color w:val="auto"/>
                <w:kern w:val="2"/>
                <w:szCs w:val="28"/>
                <w:lang w:val="uk-UA"/>
              </w:rPr>
              <w:t xml:space="preserve"> – </w:t>
            </w:r>
            <w:r w:rsidR="0006454E">
              <w:rPr>
                <w:color w:val="auto"/>
                <w:kern w:val="2"/>
                <w:szCs w:val="28"/>
                <w:lang w:val="uk-UA"/>
              </w:rPr>
              <w:t xml:space="preserve">начальник </w:t>
            </w:r>
            <w:r w:rsidRPr="003B7489">
              <w:rPr>
                <w:color w:val="auto"/>
                <w:kern w:val="2"/>
                <w:szCs w:val="28"/>
                <w:lang w:val="uk-UA"/>
              </w:rPr>
              <w:t>обласної військової адміністрації</w:t>
            </w:r>
          </w:p>
          <w:p w14:paraId="6734A508" w14:textId="77777777" w:rsidR="00CB6B5C" w:rsidRPr="003B7489" w:rsidRDefault="000323AB" w:rsidP="00CB6B5C">
            <w:pPr>
              <w:widowControl w:val="0"/>
              <w:spacing w:line="240" w:lineRule="auto"/>
              <w:ind w:left="0" w:hanging="74"/>
              <w:contextualSpacing/>
              <w:rPr>
                <w:color w:val="auto"/>
                <w:kern w:val="2"/>
                <w:szCs w:val="28"/>
                <w:lang w:val="uk-UA"/>
              </w:rPr>
            </w:pPr>
            <w:r w:rsidRPr="003B7489">
              <w:rPr>
                <w:b/>
                <w:bCs/>
                <w:color w:val="auto"/>
                <w:kern w:val="2"/>
                <w:szCs w:val="28"/>
                <w:lang w:val="uk-UA"/>
              </w:rPr>
              <w:t xml:space="preserve">Автор: </w:t>
            </w:r>
            <w:r w:rsidR="00CB6B5C" w:rsidRPr="003B7489">
              <w:rPr>
                <w:color w:val="auto"/>
                <w:kern w:val="2"/>
                <w:szCs w:val="28"/>
                <w:lang w:val="uk-UA"/>
              </w:rPr>
              <w:t>департамент освіти і науки, молоді та спорту обласної державної адміністрації – обласної військової адміністрації</w:t>
            </w:r>
          </w:p>
          <w:p w14:paraId="69AC17E5" w14:textId="77777777" w:rsidR="000323AB" w:rsidRDefault="000323AB">
            <w:pPr>
              <w:widowControl w:val="0"/>
              <w:spacing w:after="0" w:line="240" w:lineRule="auto"/>
              <w:ind w:left="0" w:hanging="74"/>
              <w:contextualSpacing/>
              <w:rPr>
                <w:b/>
                <w:bCs/>
                <w:kern w:val="2"/>
                <w:szCs w:val="28"/>
                <w:lang w:val="uk-UA" w:eastAsia="uk-UA" w:bidi="uk-UA"/>
              </w:rPr>
            </w:pPr>
          </w:p>
        </w:tc>
        <w:tc>
          <w:tcPr>
            <w:tcW w:w="3933" w:type="dxa"/>
            <w:hideMark/>
          </w:tcPr>
          <w:p w14:paraId="0A1D8CED" w14:textId="77777777" w:rsidR="000323AB" w:rsidRDefault="000323AB">
            <w:pPr>
              <w:spacing w:after="0" w:line="240" w:lineRule="auto"/>
              <w:ind w:left="0" w:hanging="74"/>
              <w:contextualSpacing/>
              <w:jc w:val="right"/>
              <w:rPr>
                <w:b/>
                <w:bCs/>
                <w:kern w:val="2"/>
                <w:szCs w:val="28"/>
              </w:rPr>
            </w:pPr>
            <w:r>
              <w:rPr>
                <w:b/>
                <w:bCs/>
                <w:kern w:val="2"/>
                <w:szCs w:val="28"/>
              </w:rPr>
              <w:t>ПРО</w:t>
            </w:r>
            <w:r>
              <w:rPr>
                <w:b/>
                <w:bCs/>
                <w:kern w:val="2"/>
                <w:szCs w:val="28"/>
                <w:lang w:val="uk-UA"/>
              </w:rPr>
              <w:t>Є</w:t>
            </w:r>
            <w:r>
              <w:rPr>
                <w:b/>
                <w:bCs/>
                <w:kern w:val="2"/>
                <w:szCs w:val="28"/>
              </w:rPr>
              <w:t>КТ</w:t>
            </w:r>
          </w:p>
          <w:p w14:paraId="2AB426AF" w14:textId="670122E6" w:rsidR="000323AB" w:rsidRPr="00EE168F" w:rsidRDefault="000323AB" w:rsidP="00EE168F">
            <w:pPr>
              <w:spacing w:after="0" w:line="240" w:lineRule="auto"/>
              <w:ind w:left="0" w:hanging="74"/>
              <w:contextualSpacing/>
              <w:jc w:val="right"/>
              <w:rPr>
                <w:b/>
                <w:bCs/>
                <w:kern w:val="2"/>
                <w:szCs w:val="28"/>
                <w:lang w:val="uk-UA"/>
              </w:rPr>
            </w:pPr>
            <w:r>
              <w:rPr>
                <w:b/>
                <w:bCs/>
                <w:kern w:val="2"/>
                <w:szCs w:val="28"/>
              </w:rPr>
              <w:t>№</w:t>
            </w:r>
            <w:r w:rsidR="00EE168F">
              <w:rPr>
                <w:b/>
                <w:bCs/>
                <w:kern w:val="2"/>
                <w:szCs w:val="28"/>
                <w:lang w:val="uk-UA"/>
              </w:rPr>
              <w:t xml:space="preserve"> 1232/01.1-14</w:t>
            </w:r>
          </w:p>
        </w:tc>
      </w:tr>
    </w:tbl>
    <w:p w14:paraId="217BEC6A" w14:textId="77777777" w:rsidR="000323AB" w:rsidRDefault="000323AB" w:rsidP="000323AB">
      <w:pPr>
        <w:spacing w:after="22" w:line="254" w:lineRule="auto"/>
        <w:ind w:left="0" w:right="-1" w:firstLine="0"/>
        <w:jc w:val="center"/>
        <w:rPr>
          <w:lang w:val="uk-UA"/>
        </w:rPr>
      </w:pPr>
      <w:r>
        <w:rPr>
          <w:noProof/>
        </w:rPr>
        <w:drawing>
          <wp:inline distT="0" distB="0" distL="0" distR="0" wp14:anchorId="65FD7204" wp14:editId="470BE05D">
            <wp:extent cx="426720" cy="617220"/>
            <wp:effectExtent l="0" t="0" r="0" b="0"/>
            <wp:docPr id="1324705257" name="Рисунок 1" descr="Зображення, що містить символ, логотип, емблема, текс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ображення, що містить символ, логотип, емблема, текс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29592E" w14:textId="77777777" w:rsidR="000323AB" w:rsidRDefault="000323AB" w:rsidP="000323AB">
      <w:pPr>
        <w:spacing w:after="0" w:line="240" w:lineRule="auto"/>
        <w:ind w:left="720" w:right="1052" w:hanging="10"/>
        <w:jc w:val="center"/>
        <w:rPr>
          <w:lang w:val="uk-UA"/>
        </w:rPr>
      </w:pPr>
      <w:r>
        <w:rPr>
          <w:b/>
          <w:lang w:val="uk-UA"/>
        </w:rPr>
        <w:t xml:space="preserve">ЗАКАРПАТСЬКА ОБЛАСНА РАДА </w:t>
      </w:r>
    </w:p>
    <w:p w14:paraId="0F4EF5CF" w14:textId="77777777" w:rsidR="000323AB" w:rsidRDefault="000323AB" w:rsidP="000323AB">
      <w:pPr>
        <w:spacing w:after="0" w:line="240" w:lineRule="auto"/>
        <w:ind w:left="0" w:right="279" w:firstLine="0"/>
        <w:jc w:val="center"/>
        <w:rPr>
          <w:lang w:val="uk-UA"/>
        </w:rPr>
      </w:pPr>
    </w:p>
    <w:p w14:paraId="6338AD3C" w14:textId="68377670" w:rsidR="000323AB" w:rsidRDefault="00EE168F" w:rsidP="000323AB">
      <w:pPr>
        <w:spacing w:after="0" w:line="240" w:lineRule="auto"/>
        <w:ind w:left="720" w:right="1050" w:hanging="10"/>
        <w:jc w:val="center"/>
        <w:rPr>
          <w:lang w:val="uk-UA"/>
        </w:rPr>
      </w:pPr>
      <w:proofErr w:type="spellStart"/>
      <w:r>
        <w:rPr>
          <w:b/>
          <w:lang w:val="uk-UA"/>
        </w:rPr>
        <w:t>Пʼятнадцята</w:t>
      </w:r>
      <w:proofErr w:type="spellEnd"/>
      <w:r w:rsidR="000323AB">
        <w:rPr>
          <w:b/>
          <w:lang w:val="uk-UA"/>
        </w:rPr>
        <w:t xml:space="preserve"> сесія VIІІ скликання </w:t>
      </w:r>
    </w:p>
    <w:p w14:paraId="105AC8FE" w14:textId="77777777" w:rsidR="000323AB" w:rsidRDefault="000323AB" w:rsidP="000323AB">
      <w:pPr>
        <w:spacing w:after="0" w:line="240" w:lineRule="auto"/>
        <w:ind w:left="0" w:right="269" w:firstLine="0"/>
        <w:jc w:val="center"/>
        <w:rPr>
          <w:lang w:val="uk-UA"/>
        </w:rPr>
      </w:pPr>
    </w:p>
    <w:p w14:paraId="05DD64DC" w14:textId="77777777" w:rsidR="000323AB" w:rsidRDefault="000323AB" w:rsidP="000323AB">
      <w:pPr>
        <w:spacing w:after="0" w:line="240" w:lineRule="auto"/>
        <w:ind w:left="720" w:right="1047" w:hanging="10"/>
        <w:jc w:val="center"/>
        <w:rPr>
          <w:lang w:val="uk-UA"/>
        </w:rPr>
      </w:pPr>
      <w:r>
        <w:rPr>
          <w:b/>
          <w:lang w:val="uk-UA"/>
        </w:rPr>
        <w:t xml:space="preserve">Р І Ш Е Н </w:t>
      </w:r>
      <w:proofErr w:type="spellStart"/>
      <w:r>
        <w:rPr>
          <w:b/>
          <w:lang w:val="uk-UA"/>
        </w:rPr>
        <w:t>Н</w:t>
      </w:r>
      <w:proofErr w:type="spellEnd"/>
      <w:r>
        <w:rPr>
          <w:b/>
          <w:lang w:val="uk-UA"/>
        </w:rPr>
        <w:t xml:space="preserve"> Я </w:t>
      </w:r>
    </w:p>
    <w:p w14:paraId="19730253" w14:textId="77777777" w:rsidR="000323AB" w:rsidRDefault="000323AB" w:rsidP="000323AB">
      <w:pPr>
        <w:spacing w:after="39" w:line="254" w:lineRule="auto"/>
        <w:ind w:left="0" w:right="269" w:firstLine="0"/>
        <w:jc w:val="center"/>
        <w:rPr>
          <w:lang w:val="uk-UA"/>
        </w:rPr>
      </w:pPr>
    </w:p>
    <w:p w14:paraId="6C2CD8AE" w14:textId="0BC9CE11" w:rsidR="000323AB" w:rsidRDefault="000323AB" w:rsidP="000323AB">
      <w:pPr>
        <w:tabs>
          <w:tab w:val="center" w:pos="4589"/>
          <w:tab w:val="center" w:pos="7822"/>
        </w:tabs>
        <w:spacing w:after="36" w:line="252" w:lineRule="auto"/>
        <w:ind w:left="0" w:right="0" w:firstLine="0"/>
        <w:jc w:val="left"/>
        <w:rPr>
          <w:lang w:val="uk-UA"/>
        </w:rPr>
      </w:pPr>
      <w:r>
        <w:rPr>
          <w:b/>
          <w:lang w:val="uk-UA"/>
        </w:rPr>
        <w:t xml:space="preserve">            202</w:t>
      </w:r>
      <w:r w:rsidR="00CB6B5C">
        <w:rPr>
          <w:b/>
          <w:lang w:val="uk-UA"/>
        </w:rPr>
        <w:t>4</w:t>
      </w:r>
      <w:r>
        <w:rPr>
          <w:b/>
          <w:lang w:val="uk-UA"/>
        </w:rPr>
        <w:tab/>
        <w:t xml:space="preserve">    </w:t>
      </w:r>
      <w:r w:rsidR="00EE168F">
        <w:rPr>
          <w:b/>
          <w:lang w:val="uk-UA"/>
        </w:rPr>
        <w:t xml:space="preserve">м. </w:t>
      </w:r>
      <w:r>
        <w:rPr>
          <w:b/>
          <w:lang w:val="uk-UA"/>
        </w:rPr>
        <w:t xml:space="preserve">Ужгород </w:t>
      </w:r>
      <w:r>
        <w:rPr>
          <w:b/>
          <w:lang w:val="uk-UA"/>
        </w:rPr>
        <w:tab/>
        <w:t xml:space="preserve">№ </w:t>
      </w:r>
    </w:p>
    <w:p w14:paraId="0F8183B3" w14:textId="77777777" w:rsidR="000323AB" w:rsidRPr="001B507D" w:rsidRDefault="000323AB" w:rsidP="000323AB">
      <w:pPr>
        <w:spacing w:after="38" w:line="254" w:lineRule="auto"/>
        <w:ind w:left="14" w:right="0" w:firstLine="0"/>
        <w:jc w:val="left"/>
        <w:rPr>
          <w:sz w:val="16"/>
          <w:szCs w:val="16"/>
          <w:lang w:val="uk-UA"/>
        </w:rPr>
      </w:pPr>
    </w:p>
    <w:p w14:paraId="531B85D2" w14:textId="77777777" w:rsidR="008D45F8" w:rsidRDefault="008D45F8" w:rsidP="000323AB">
      <w:pPr>
        <w:spacing w:after="2" w:line="252" w:lineRule="auto"/>
        <w:ind w:left="105" w:right="4575" w:hanging="10"/>
        <w:rPr>
          <w:b/>
          <w:lang w:val="uk-UA"/>
        </w:rPr>
      </w:pPr>
    </w:p>
    <w:p w14:paraId="76A6207F" w14:textId="3B6E3D66" w:rsidR="000323AB" w:rsidRDefault="000323AB" w:rsidP="000323AB">
      <w:pPr>
        <w:spacing w:after="2" w:line="252" w:lineRule="auto"/>
        <w:ind w:left="105" w:right="4575" w:hanging="10"/>
        <w:rPr>
          <w:lang w:val="uk-UA"/>
        </w:rPr>
      </w:pPr>
      <w:r>
        <w:rPr>
          <w:b/>
          <w:lang w:val="uk-UA"/>
        </w:rPr>
        <w:t xml:space="preserve">Про </w:t>
      </w:r>
      <w:r w:rsidR="009C0ED2">
        <w:rPr>
          <w:b/>
          <w:lang w:val="uk-UA"/>
        </w:rPr>
        <w:t>реорганізацію комунальн</w:t>
      </w:r>
      <w:r w:rsidR="008D6D98">
        <w:rPr>
          <w:b/>
          <w:lang w:val="uk-UA"/>
        </w:rPr>
        <w:t>ого</w:t>
      </w:r>
      <w:r w:rsidR="009C0ED2">
        <w:rPr>
          <w:b/>
          <w:lang w:val="uk-UA"/>
        </w:rPr>
        <w:t xml:space="preserve"> заклад</w:t>
      </w:r>
      <w:r w:rsidR="008D6D98">
        <w:rPr>
          <w:b/>
          <w:lang w:val="uk-UA"/>
        </w:rPr>
        <w:t>у</w:t>
      </w:r>
      <w:r w:rsidR="00F90765">
        <w:rPr>
          <w:b/>
          <w:lang w:val="uk-UA"/>
        </w:rPr>
        <w:t xml:space="preserve"> </w:t>
      </w:r>
      <w:r w:rsidR="002B522A">
        <w:rPr>
          <w:b/>
          <w:bCs/>
          <w:lang w:val="uk-UA"/>
        </w:rPr>
        <w:t xml:space="preserve">освіти </w:t>
      </w:r>
      <w:r>
        <w:rPr>
          <w:b/>
          <w:lang w:val="uk-UA"/>
        </w:rPr>
        <w:t xml:space="preserve">Закарпатської  обласної ради </w:t>
      </w:r>
    </w:p>
    <w:p w14:paraId="5E39AA5C" w14:textId="77777777" w:rsidR="00CB6B5C" w:rsidRPr="001B507D" w:rsidRDefault="00CB6B5C" w:rsidP="00696AD2">
      <w:pPr>
        <w:spacing w:after="14" w:line="254" w:lineRule="auto"/>
        <w:ind w:right="0" w:firstLine="0"/>
        <w:jc w:val="left"/>
        <w:rPr>
          <w:color w:val="auto"/>
          <w:sz w:val="16"/>
          <w:szCs w:val="16"/>
          <w:lang w:val="uk-UA"/>
        </w:rPr>
      </w:pPr>
    </w:p>
    <w:p w14:paraId="65497FEF" w14:textId="79AD6994" w:rsidR="00A9137E" w:rsidRPr="00A9137E" w:rsidRDefault="00A9137E" w:rsidP="00A9137E">
      <w:pPr>
        <w:spacing w:after="0" w:line="240" w:lineRule="auto"/>
        <w:ind w:left="0" w:right="0"/>
        <w:rPr>
          <w:rStyle w:val="fontstyle21"/>
          <w:lang w:val="uk-UA"/>
        </w:rPr>
      </w:pPr>
      <w:r w:rsidRPr="00A9137E">
        <w:rPr>
          <w:rStyle w:val="fontstyle01"/>
          <w:lang w:val="uk-UA"/>
        </w:rPr>
        <w:t xml:space="preserve">Відповідно до статей 104, 106 Цивільного кодексу України, статей 57, 58, 59 Господарського кодексу України, пункту 20 частини першої статті 43, частини 5 статті 60 Закону України </w:t>
      </w:r>
      <w:r w:rsidR="00EE168F">
        <w:rPr>
          <w:rStyle w:val="fontstyle01"/>
          <w:lang w:val="uk-UA"/>
        </w:rPr>
        <w:t>«</w:t>
      </w:r>
      <w:r w:rsidRPr="00A9137E">
        <w:rPr>
          <w:rStyle w:val="fontstyle01"/>
          <w:lang w:val="uk-UA"/>
        </w:rPr>
        <w:t>Про місцеве самоврядування в Україні</w:t>
      </w:r>
      <w:r w:rsidR="00EE168F">
        <w:rPr>
          <w:rStyle w:val="fontstyle01"/>
          <w:lang w:val="uk-UA"/>
        </w:rPr>
        <w:t>»</w:t>
      </w:r>
      <w:r w:rsidRPr="00A9137E">
        <w:rPr>
          <w:rStyle w:val="fontstyle01"/>
          <w:lang w:val="uk-UA"/>
        </w:rPr>
        <w:t xml:space="preserve">,  </w:t>
      </w:r>
      <w:r w:rsidRPr="00A9137E">
        <w:rPr>
          <w:szCs w:val="28"/>
          <w:lang w:val="uk-UA"/>
        </w:rPr>
        <w:t>Закон</w:t>
      </w:r>
      <w:r>
        <w:rPr>
          <w:szCs w:val="28"/>
          <w:lang w:val="uk-UA"/>
        </w:rPr>
        <w:t>ів</w:t>
      </w:r>
      <w:r w:rsidRPr="00A9137E">
        <w:rPr>
          <w:szCs w:val="28"/>
          <w:lang w:val="uk-UA"/>
        </w:rPr>
        <w:t xml:space="preserve"> України</w:t>
      </w:r>
      <w:r w:rsidR="00EE168F">
        <w:rPr>
          <w:szCs w:val="28"/>
          <w:lang w:val="uk-UA"/>
        </w:rPr>
        <w:t xml:space="preserve"> «</w:t>
      </w:r>
      <w:r w:rsidRPr="00A9137E">
        <w:rPr>
          <w:szCs w:val="28"/>
          <w:shd w:val="clear" w:color="auto" w:fill="FFFFFF"/>
          <w:lang w:val="uk-UA"/>
        </w:rPr>
        <w:t>Про професійну (професійно-технічну) освіту</w:t>
      </w:r>
      <w:r w:rsidR="00EE168F">
        <w:rPr>
          <w:szCs w:val="28"/>
          <w:lang w:val="uk-UA"/>
        </w:rPr>
        <w:t>»</w:t>
      </w:r>
      <w:r>
        <w:rPr>
          <w:szCs w:val="28"/>
          <w:lang w:val="uk-UA"/>
        </w:rPr>
        <w:t xml:space="preserve">, </w:t>
      </w:r>
      <w:r w:rsidR="00EE168F">
        <w:rPr>
          <w:color w:val="auto"/>
          <w:szCs w:val="28"/>
          <w:lang w:val="uk-UA"/>
        </w:rPr>
        <w:t>«</w:t>
      </w:r>
      <w:r>
        <w:rPr>
          <w:color w:val="auto"/>
          <w:szCs w:val="28"/>
          <w:lang w:val="uk-UA"/>
        </w:rPr>
        <w:t>Про внесення змін до деяких законів України щодо вдосконалення управління професійно-технічною освітою</w:t>
      </w:r>
      <w:r w:rsidR="00EE168F">
        <w:rPr>
          <w:color w:val="auto"/>
          <w:szCs w:val="28"/>
          <w:lang w:val="uk-UA"/>
        </w:rPr>
        <w:t xml:space="preserve">», </w:t>
      </w:r>
      <w:r w:rsidR="00EE168F">
        <w:rPr>
          <w:szCs w:val="28"/>
          <w:lang w:val="uk-UA"/>
        </w:rPr>
        <w:t>«</w:t>
      </w:r>
      <w:r w:rsidRPr="00A9137E">
        <w:rPr>
          <w:szCs w:val="28"/>
          <w:shd w:val="clear" w:color="auto" w:fill="FFFFFF"/>
          <w:lang w:val="uk-UA"/>
        </w:rPr>
        <w:t xml:space="preserve">Про внесення змін до Закону України </w:t>
      </w:r>
      <w:r w:rsidR="00EE168F">
        <w:rPr>
          <w:szCs w:val="28"/>
          <w:lang w:val="uk-UA"/>
        </w:rPr>
        <w:t>«</w:t>
      </w:r>
      <w:r w:rsidRPr="00A9137E">
        <w:rPr>
          <w:szCs w:val="28"/>
          <w:shd w:val="clear" w:color="auto" w:fill="FFFFFF"/>
          <w:lang w:val="uk-UA"/>
        </w:rPr>
        <w:t>Про професійну (професійно-технічну) освіту</w:t>
      </w:r>
      <w:r w:rsidR="00EE168F">
        <w:rPr>
          <w:szCs w:val="28"/>
          <w:lang w:val="uk-UA"/>
        </w:rPr>
        <w:t>»</w:t>
      </w:r>
      <w:r w:rsidR="003B7489">
        <w:rPr>
          <w:szCs w:val="28"/>
          <w:lang w:val="uk-UA"/>
        </w:rPr>
        <w:t xml:space="preserve"> </w:t>
      </w:r>
      <w:r w:rsidRPr="00A9137E">
        <w:rPr>
          <w:szCs w:val="28"/>
          <w:shd w:val="clear" w:color="auto" w:fill="FFFFFF"/>
          <w:lang w:val="uk-UA"/>
        </w:rPr>
        <w:t>щодо окремих аспектів підготовки кваліфікованих робітників в умовах воєнного стану та відновлення економіки</w:t>
      </w:r>
      <w:r w:rsidR="00EE168F">
        <w:rPr>
          <w:szCs w:val="28"/>
          <w:lang w:val="uk-UA"/>
        </w:rPr>
        <w:t>»</w:t>
      </w:r>
      <w:r w:rsidRPr="00A9137E">
        <w:rPr>
          <w:szCs w:val="28"/>
          <w:lang w:val="uk-UA"/>
        </w:rPr>
        <w:t xml:space="preserve">,  </w:t>
      </w:r>
      <w:r w:rsidRPr="00A9137E">
        <w:rPr>
          <w:rStyle w:val="fontstyle01"/>
          <w:lang w:val="uk-UA"/>
        </w:rPr>
        <w:t>з метою підвищення ефективності використання майна спільної власності територіальних громад сіл, селищ, міст Закарпатської області, обласна рада</w:t>
      </w:r>
      <w:r w:rsidR="003B7489">
        <w:rPr>
          <w:rStyle w:val="fontstyle01"/>
          <w:lang w:val="uk-UA"/>
        </w:rPr>
        <w:t xml:space="preserve">      </w:t>
      </w:r>
      <w:r w:rsidRPr="00A9137E">
        <w:rPr>
          <w:rStyle w:val="fontstyle21"/>
          <w:lang w:val="uk-UA"/>
        </w:rPr>
        <w:t>в и р і ш и л а:</w:t>
      </w:r>
    </w:p>
    <w:p w14:paraId="4FBDDEF9" w14:textId="77777777" w:rsidR="000323AB" w:rsidRPr="001B507D" w:rsidRDefault="000323AB" w:rsidP="000323AB">
      <w:pPr>
        <w:spacing w:after="0" w:line="240" w:lineRule="auto"/>
        <w:ind w:left="710" w:right="0" w:firstLine="0"/>
        <w:jc w:val="left"/>
        <w:rPr>
          <w:sz w:val="16"/>
          <w:szCs w:val="16"/>
          <w:lang w:val="uk-UA"/>
        </w:rPr>
      </w:pPr>
    </w:p>
    <w:p w14:paraId="421FC68E" w14:textId="228A2A4A" w:rsidR="00A9137E" w:rsidRPr="00EE168F" w:rsidRDefault="00A9137E" w:rsidP="00EE168F">
      <w:pPr>
        <w:spacing w:after="0" w:line="240" w:lineRule="auto"/>
        <w:ind w:firstLine="565"/>
        <w:rPr>
          <w:color w:val="auto"/>
          <w:lang w:val="uk-UA"/>
        </w:rPr>
      </w:pPr>
      <w:r w:rsidRPr="00EE168F">
        <w:rPr>
          <w:color w:val="auto"/>
          <w:szCs w:val="28"/>
          <w:lang w:val="uk-UA"/>
        </w:rPr>
        <w:t xml:space="preserve">1. </w:t>
      </w:r>
      <w:r w:rsidRPr="00EE168F">
        <w:rPr>
          <w:color w:val="auto"/>
          <w:lang w:val="uk-UA"/>
        </w:rPr>
        <w:t xml:space="preserve">Припинити </w:t>
      </w:r>
      <w:r w:rsidR="00390FA3" w:rsidRPr="00EE168F">
        <w:rPr>
          <w:color w:val="auto"/>
          <w:lang w:val="uk-UA"/>
        </w:rPr>
        <w:t xml:space="preserve">Комунальний заклад </w:t>
      </w:r>
      <w:r w:rsidR="00EE168F">
        <w:rPr>
          <w:color w:val="auto"/>
          <w:lang w:val="uk-UA"/>
        </w:rPr>
        <w:t>«</w:t>
      </w:r>
      <w:r w:rsidR="00390FA3" w:rsidRPr="00EE168F">
        <w:rPr>
          <w:bCs/>
          <w:color w:val="auto"/>
          <w:szCs w:val="28"/>
          <w:shd w:val="clear" w:color="auto" w:fill="FFFFFF"/>
          <w:lang w:val="uk-UA"/>
        </w:rPr>
        <w:t>Хустський професійний ліцей сфери послуг</w:t>
      </w:r>
      <w:r w:rsidR="00EE168F">
        <w:rPr>
          <w:color w:val="auto"/>
          <w:lang w:val="uk-UA"/>
        </w:rPr>
        <w:t>»</w:t>
      </w:r>
      <w:r w:rsidR="00390FA3" w:rsidRPr="00EE168F">
        <w:rPr>
          <w:color w:val="auto"/>
          <w:lang w:val="uk-UA"/>
        </w:rPr>
        <w:t xml:space="preserve"> Закарпатської обласної ради (код ЄДРПОУ – </w:t>
      </w:r>
      <w:r w:rsidR="00390FA3" w:rsidRPr="00EE168F">
        <w:rPr>
          <w:color w:val="auto"/>
          <w:szCs w:val="28"/>
          <w:lang w:val="uk-UA"/>
        </w:rPr>
        <w:t>02543680</w:t>
      </w:r>
      <w:r w:rsidR="00390FA3" w:rsidRPr="00EE168F">
        <w:rPr>
          <w:color w:val="auto"/>
          <w:lang w:val="uk-UA"/>
        </w:rPr>
        <w:t>)</w:t>
      </w:r>
      <w:r w:rsidR="003B7489" w:rsidRPr="00EE168F">
        <w:rPr>
          <w:color w:val="auto"/>
          <w:lang w:val="uk-UA"/>
        </w:rPr>
        <w:t xml:space="preserve"> </w:t>
      </w:r>
      <w:r w:rsidR="002B522A" w:rsidRPr="00EE168F">
        <w:rPr>
          <w:color w:val="auto"/>
          <w:lang w:val="uk-UA"/>
        </w:rPr>
        <w:t xml:space="preserve">в результаті реорганізації шляхом приєднання до Комунального закладу </w:t>
      </w:r>
      <w:r w:rsidR="00EE168F">
        <w:rPr>
          <w:bCs/>
          <w:color w:val="auto"/>
          <w:szCs w:val="28"/>
          <w:shd w:val="clear" w:color="auto" w:fill="FFFFFF"/>
          <w:lang w:val="uk-UA"/>
        </w:rPr>
        <w:t>«</w:t>
      </w:r>
      <w:r w:rsidR="002B522A" w:rsidRPr="00EE168F">
        <w:rPr>
          <w:bCs/>
          <w:color w:val="auto"/>
          <w:szCs w:val="28"/>
          <w:shd w:val="clear" w:color="auto" w:fill="FFFFFF"/>
          <w:lang w:val="uk-UA"/>
        </w:rPr>
        <w:t>Хустський професійний ліцей</w:t>
      </w:r>
      <w:r w:rsidR="00EE168F">
        <w:rPr>
          <w:bCs/>
          <w:color w:val="auto"/>
          <w:szCs w:val="28"/>
          <w:shd w:val="clear" w:color="auto" w:fill="FFFFFF"/>
          <w:lang w:val="uk-UA"/>
        </w:rPr>
        <w:t>»</w:t>
      </w:r>
      <w:r w:rsidR="002B522A" w:rsidRPr="00EE168F">
        <w:rPr>
          <w:color w:val="auto"/>
          <w:lang w:val="uk-UA"/>
        </w:rPr>
        <w:t xml:space="preserve"> Закарпатської обласної ради</w:t>
      </w:r>
      <w:r w:rsidR="003B7489" w:rsidRPr="00EE168F">
        <w:rPr>
          <w:color w:val="auto"/>
          <w:lang w:val="uk-UA"/>
        </w:rPr>
        <w:t xml:space="preserve"> </w:t>
      </w:r>
      <w:r w:rsidR="002B522A" w:rsidRPr="00EE168F">
        <w:rPr>
          <w:color w:val="auto"/>
          <w:lang w:val="uk-UA"/>
        </w:rPr>
        <w:t xml:space="preserve">(код ЄДРПОУ – </w:t>
      </w:r>
      <w:r w:rsidR="002B522A" w:rsidRPr="00EE168F">
        <w:rPr>
          <w:color w:val="auto"/>
          <w:szCs w:val="28"/>
          <w:lang w:val="uk-UA"/>
        </w:rPr>
        <w:t>02543673</w:t>
      </w:r>
      <w:r w:rsidR="002B522A" w:rsidRPr="00EE168F">
        <w:rPr>
          <w:color w:val="auto"/>
          <w:lang w:val="uk-UA"/>
        </w:rPr>
        <w:t>)</w:t>
      </w:r>
      <w:r w:rsidR="00390FA3" w:rsidRPr="00EE168F">
        <w:rPr>
          <w:color w:val="auto"/>
          <w:lang w:val="uk-UA"/>
        </w:rPr>
        <w:t>.</w:t>
      </w:r>
    </w:p>
    <w:p w14:paraId="58111618" w14:textId="1618797B" w:rsidR="00A9137E" w:rsidRDefault="00A9137E" w:rsidP="00EE168F">
      <w:pPr>
        <w:spacing w:after="0" w:line="240" w:lineRule="auto"/>
        <w:ind w:firstLine="565"/>
        <w:rPr>
          <w:color w:val="auto"/>
          <w:lang w:val="uk-UA"/>
        </w:rPr>
      </w:pPr>
      <w:r w:rsidRPr="00EE168F">
        <w:rPr>
          <w:color w:val="auto"/>
          <w:lang w:val="uk-UA"/>
        </w:rPr>
        <w:t xml:space="preserve">2. </w:t>
      </w:r>
      <w:r w:rsidR="0075221B">
        <w:rPr>
          <w:color w:val="auto"/>
          <w:lang w:val="uk-UA"/>
        </w:rPr>
        <w:t>У</w:t>
      </w:r>
      <w:r w:rsidRPr="00EE168F">
        <w:rPr>
          <w:color w:val="auto"/>
          <w:lang w:val="uk-UA"/>
        </w:rPr>
        <w:t xml:space="preserve">становити, що Комунальний заклад </w:t>
      </w:r>
      <w:r w:rsidR="00EE168F">
        <w:rPr>
          <w:bCs/>
          <w:color w:val="auto"/>
          <w:szCs w:val="28"/>
          <w:shd w:val="clear" w:color="auto" w:fill="FFFFFF"/>
          <w:lang w:val="uk-UA"/>
        </w:rPr>
        <w:t>«</w:t>
      </w:r>
      <w:r w:rsidRPr="00EE168F">
        <w:rPr>
          <w:bCs/>
          <w:color w:val="auto"/>
          <w:szCs w:val="28"/>
          <w:shd w:val="clear" w:color="auto" w:fill="FFFFFF"/>
          <w:lang w:val="uk-UA"/>
        </w:rPr>
        <w:t>Хустський професійний ліцей</w:t>
      </w:r>
      <w:r w:rsidR="00EE168F">
        <w:rPr>
          <w:bCs/>
          <w:color w:val="auto"/>
          <w:szCs w:val="28"/>
          <w:shd w:val="clear" w:color="auto" w:fill="FFFFFF"/>
          <w:lang w:val="uk-UA"/>
        </w:rPr>
        <w:t>»</w:t>
      </w:r>
      <w:r w:rsidRPr="00EE168F">
        <w:rPr>
          <w:color w:val="auto"/>
          <w:lang w:val="uk-UA"/>
        </w:rPr>
        <w:t xml:space="preserve"> Закарпатської обласної ради</w:t>
      </w:r>
      <w:r w:rsidR="003B7489" w:rsidRPr="00EE168F">
        <w:rPr>
          <w:color w:val="auto"/>
          <w:lang w:val="uk-UA"/>
        </w:rPr>
        <w:t xml:space="preserve"> </w:t>
      </w:r>
      <w:r w:rsidRPr="00EE168F">
        <w:rPr>
          <w:color w:val="auto"/>
          <w:lang w:val="uk-UA"/>
        </w:rPr>
        <w:t xml:space="preserve">є правонаступником усіх прав та обов’язків Комунального закладу </w:t>
      </w:r>
      <w:r w:rsidR="00EE168F">
        <w:rPr>
          <w:color w:val="auto"/>
          <w:lang w:val="uk-UA"/>
        </w:rPr>
        <w:t>«</w:t>
      </w:r>
      <w:r w:rsidRPr="00EE168F">
        <w:rPr>
          <w:bCs/>
          <w:color w:val="auto"/>
          <w:szCs w:val="28"/>
          <w:shd w:val="clear" w:color="auto" w:fill="FFFFFF"/>
          <w:lang w:val="uk-UA"/>
        </w:rPr>
        <w:t>Хустський професійний ліцей сфери послуг</w:t>
      </w:r>
      <w:r w:rsidR="00EE168F">
        <w:rPr>
          <w:color w:val="auto"/>
          <w:lang w:val="uk-UA"/>
        </w:rPr>
        <w:t>»</w:t>
      </w:r>
      <w:r w:rsidRPr="00EE168F">
        <w:rPr>
          <w:color w:val="auto"/>
          <w:lang w:val="uk-UA"/>
        </w:rPr>
        <w:t xml:space="preserve"> Закарпатської обласної ради.</w:t>
      </w:r>
    </w:p>
    <w:p w14:paraId="22896EC3" w14:textId="46564D6E" w:rsidR="00A9137E" w:rsidRPr="00EE168F" w:rsidRDefault="00A9137E" w:rsidP="00EE168F">
      <w:pPr>
        <w:spacing w:after="0" w:line="240" w:lineRule="auto"/>
        <w:ind w:firstLine="565"/>
        <w:rPr>
          <w:color w:val="auto"/>
          <w:lang w:val="uk-UA"/>
        </w:rPr>
      </w:pPr>
      <w:r w:rsidRPr="00EE168F">
        <w:rPr>
          <w:color w:val="auto"/>
          <w:lang w:val="uk-UA"/>
        </w:rPr>
        <w:t xml:space="preserve">3. </w:t>
      </w:r>
      <w:r w:rsidR="0075221B">
        <w:rPr>
          <w:color w:val="auto"/>
          <w:lang w:val="uk-UA"/>
        </w:rPr>
        <w:t>У</w:t>
      </w:r>
      <w:r w:rsidRPr="00EE168F">
        <w:rPr>
          <w:color w:val="auto"/>
          <w:lang w:val="uk-UA"/>
        </w:rPr>
        <w:t>становити строк для пред’явлення кредиторами своїх</w:t>
      </w:r>
      <w:r w:rsidR="003B7489" w:rsidRPr="00EE168F">
        <w:rPr>
          <w:color w:val="auto"/>
          <w:lang w:val="uk-UA"/>
        </w:rPr>
        <w:t xml:space="preserve"> </w:t>
      </w:r>
      <w:r w:rsidRPr="00EE168F">
        <w:rPr>
          <w:color w:val="auto"/>
          <w:lang w:val="uk-UA"/>
        </w:rPr>
        <w:t xml:space="preserve">вимог до Комунального закладу </w:t>
      </w:r>
      <w:r w:rsidR="00EE168F">
        <w:rPr>
          <w:color w:val="auto"/>
          <w:lang w:val="uk-UA"/>
        </w:rPr>
        <w:t>«</w:t>
      </w:r>
      <w:r w:rsidRPr="00EE168F">
        <w:rPr>
          <w:bCs/>
          <w:color w:val="auto"/>
          <w:szCs w:val="28"/>
          <w:shd w:val="clear" w:color="auto" w:fill="FFFFFF"/>
          <w:lang w:val="uk-UA"/>
        </w:rPr>
        <w:t>Хустський професійний ліцей сфери послуг</w:t>
      </w:r>
      <w:r w:rsidR="00EE168F">
        <w:rPr>
          <w:color w:val="auto"/>
          <w:lang w:val="uk-UA"/>
        </w:rPr>
        <w:t>»</w:t>
      </w:r>
      <w:r w:rsidRPr="00EE168F">
        <w:rPr>
          <w:color w:val="auto"/>
          <w:lang w:val="uk-UA"/>
        </w:rPr>
        <w:t xml:space="preserve"> </w:t>
      </w:r>
      <w:r w:rsidRPr="00EE168F">
        <w:rPr>
          <w:color w:val="auto"/>
          <w:lang w:val="uk-UA"/>
        </w:rPr>
        <w:lastRenderedPageBreak/>
        <w:t>Закарпатської</w:t>
      </w:r>
      <w:r w:rsidR="003B7489" w:rsidRPr="00EE168F">
        <w:rPr>
          <w:color w:val="auto"/>
          <w:lang w:val="uk-UA"/>
        </w:rPr>
        <w:t xml:space="preserve"> </w:t>
      </w:r>
      <w:r w:rsidRPr="00EE168F">
        <w:rPr>
          <w:color w:val="auto"/>
          <w:lang w:val="uk-UA"/>
        </w:rPr>
        <w:t xml:space="preserve">обласної ради </w:t>
      </w:r>
      <w:r w:rsidR="0006454E">
        <w:rPr>
          <w:color w:val="auto"/>
          <w:lang w:val="uk-UA"/>
        </w:rPr>
        <w:t>– упродовж</w:t>
      </w:r>
      <w:r w:rsidR="003B7489" w:rsidRPr="00EE168F">
        <w:rPr>
          <w:color w:val="auto"/>
          <w:lang w:val="uk-UA"/>
        </w:rPr>
        <w:t xml:space="preserve"> </w:t>
      </w:r>
      <w:r w:rsidRPr="00EE168F">
        <w:rPr>
          <w:color w:val="auto"/>
          <w:lang w:val="uk-UA"/>
        </w:rPr>
        <w:t>двох</w:t>
      </w:r>
      <w:r w:rsidR="003B7489" w:rsidRPr="00EE168F">
        <w:rPr>
          <w:color w:val="auto"/>
          <w:lang w:val="uk-UA"/>
        </w:rPr>
        <w:t xml:space="preserve"> </w:t>
      </w:r>
      <w:r w:rsidRPr="00EE168F">
        <w:rPr>
          <w:color w:val="auto"/>
          <w:lang w:val="uk-UA"/>
        </w:rPr>
        <w:t>місяців з дня оприлюднення</w:t>
      </w:r>
      <w:r w:rsidR="003B7489" w:rsidRPr="00EE168F">
        <w:rPr>
          <w:color w:val="auto"/>
          <w:lang w:val="uk-UA"/>
        </w:rPr>
        <w:t xml:space="preserve"> </w:t>
      </w:r>
      <w:r w:rsidRPr="00EE168F">
        <w:rPr>
          <w:color w:val="auto"/>
          <w:lang w:val="uk-UA"/>
        </w:rPr>
        <w:t>повідомлення про рішення</w:t>
      </w:r>
      <w:r w:rsidR="003B7489" w:rsidRPr="00EE168F">
        <w:rPr>
          <w:color w:val="auto"/>
          <w:lang w:val="uk-UA"/>
        </w:rPr>
        <w:t xml:space="preserve"> </w:t>
      </w:r>
      <w:r w:rsidRPr="00EE168F">
        <w:rPr>
          <w:color w:val="auto"/>
          <w:lang w:val="uk-UA"/>
        </w:rPr>
        <w:t>щодо</w:t>
      </w:r>
      <w:r w:rsidR="003B7489" w:rsidRPr="00EE168F">
        <w:rPr>
          <w:color w:val="auto"/>
          <w:lang w:val="uk-UA"/>
        </w:rPr>
        <w:t xml:space="preserve"> </w:t>
      </w:r>
      <w:r w:rsidRPr="00EE168F">
        <w:rPr>
          <w:color w:val="auto"/>
          <w:lang w:val="uk-UA"/>
        </w:rPr>
        <w:t>реорганізації такого комунального закладу.</w:t>
      </w:r>
    </w:p>
    <w:p w14:paraId="67B0991B" w14:textId="650EF686" w:rsidR="008D45F8" w:rsidRPr="00EE168F" w:rsidRDefault="008D45F8" w:rsidP="008D45F8">
      <w:pPr>
        <w:pStyle w:val="1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4. </w:t>
      </w:r>
      <w:r w:rsidRPr="00EE168F">
        <w:rPr>
          <w:b w:val="0"/>
          <w:sz w:val="28"/>
          <w:szCs w:val="28"/>
        </w:rPr>
        <w:t xml:space="preserve">Затвердити Статут </w:t>
      </w:r>
      <w:r w:rsidRPr="00EE168F">
        <w:rPr>
          <w:b w:val="0"/>
          <w:bCs/>
          <w:sz w:val="28"/>
          <w:szCs w:val="28"/>
        </w:rPr>
        <w:t xml:space="preserve">Комунального закладу </w:t>
      </w:r>
      <w:r>
        <w:rPr>
          <w:b w:val="0"/>
          <w:bCs/>
          <w:sz w:val="28"/>
          <w:szCs w:val="28"/>
        </w:rPr>
        <w:t>«</w:t>
      </w:r>
      <w:r w:rsidRPr="00EE168F">
        <w:rPr>
          <w:b w:val="0"/>
          <w:bCs/>
          <w:sz w:val="28"/>
          <w:szCs w:val="28"/>
          <w:shd w:val="clear" w:color="auto" w:fill="FFFFFF"/>
        </w:rPr>
        <w:t>Хустський професійний ліцей</w:t>
      </w:r>
      <w:r>
        <w:rPr>
          <w:b w:val="0"/>
          <w:bCs/>
          <w:sz w:val="28"/>
          <w:szCs w:val="28"/>
        </w:rPr>
        <w:t>»</w:t>
      </w:r>
      <w:r w:rsidRPr="00EE168F">
        <w:rPr>
          <w:b w:val="0"/>
          <w:bCs/>
          <w:sz w:val="28"/>
          <w:szCs w:val="28"/>
        </w:rPr>
        <w:t xml:space="preserve"> Закарпатської обласної ради</w:t>
      </w:r>
      <w:r w:rsidRPr="00EE168F">
        <w:rPr>
          <w:b w:val="0"/>
          <w:sz w:val="28"/>
          <w:szCs w:val="28"/>
        </w:rPr>
        <w:t xml:space="preserve"> у новій редакції </w:t>
      </w:r>
      <w:r>
        <w:rPr>
          <w:b w:val="0"/>
          <w:sz w:val="28"/>
          <w:szCs w:val="28"/>
        </w:rPr>
        <w:t>(додається).</w:t>
      </w:r>
    </w:p>
    <w:p w14:paraId="0D6AF2BA" w14:textId="4C7FA5AC" w:rsidR="00A9137E" w:rsidRPr="00EE168F" w:rsidRDefault="008D45F8" w:rsidP="00EE168F">
      <w:pPr>
        <w:spacing w:after="0" w:line="240" w:lineRule="auto"/>
        <w:ind w:firstLine="565"/>
        <w:rPr>
          <w:rStyle w:val="fontstyle01"/>
          <w:rFonts w:ascii="Times New Roman" w:hAnsi="Times New Roman"/>
          <w:color w:val="auto"/>
          <w:lang w:val="uk-UA"/>
        </w:rPr>
      </w:pPr>
      <w:r>
        <w:rPr>
          <w:rStyle w:val="fontstyle01"/>
          <w:rFonts w:ascii="Times New Roman" w:hAnsi="Times New Roman"/>
          <w:color w:val="auto"/>
          <w:lang w:val="uk-UA"/>
        </w:rPr>
        <w:t>5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 xml:space="preserve">. Департаменту </w:t>
      </w:r>
      <w:r w:rsidR="00A9137E" w:rsidRPr="00EE168F">
        <w:rPr>
          <w:color w:val="auto"/>
          <w:szCs w:val="28"/>
          <w:lang w:val="uk-UA"/>
        </w:rPr>
        <w:t>освіти і науки, молоді та спорту Закарпатської</w:t>
      </w:r>
      <w:r w:rsidR="003B7489" w:rsidRPr="00EE168F">
        <w:rPr>
          <w:color w:val="auto"/>
          <w:szCs w:val="28"/>
          <w:lang w:val="uk-UA"/>
        </w:rPr>
        <w:t xml:space="preserve"> </w:t>
      </w:r>
      <w:r w:rsidR="00A9137E" w:rsidRPr="00EE168F">
        <w:rPr>
          <w:color w:val="auto"/>
          <w:szCs w:val="28"/>
          <w:lang w:val="uk-UA"/>
        </w:rPr>
        <w:t>обласної</w:t>
      </w:r>
      <w:r w:rsidR="003B7489" w:rsidRPr="00EE168F">
        <w:rPr>
          <w:color w:val="auto"/>
          <w:szCs w:val="28"/>
          <w:lang w:val="uk-UA"/>
        </w:rPr>
        <w:t xml:space="preserve"> державної </w:t>
      </w:r>
      <w:r w:rsidR="00A9137E" w:rsidRPr="00EE168F">
        <w:rPr>
          <w:color w:val="auto"/>
          <w:szCs w:val="28"/>
          <w:lang w:val="uk-UA"/>
        </w:rPr>
        <w:t>адміністрації – обласної</w:t>
      </w:r>
      <w:r w:rsidR="003B7489" w:rsidRPr="00EE168F">
        <w:rPr>
          <w:color w:val="auto"/>
          <w:szCs w:val="28"/>
          <w:lang w:val="uk-UA"/>
        </w:rPr>
        <w:t xml:space="preserve"> </w:t>
      </w:r>
      <w:r w:rsidR="00A9137E" w:rsidRPr="00EE168F">
        <w:rPr>
          <w:color w:val="auto"/>
          <w:szCs w:val="28"/>
          <w:lang w:val="uk-UA"/>
        </w:rPr>
        <w:t>військової</w:t>
      </w:r>
      <w:r w:rsidR="003B7489" w:rsidRPr="00EE168F">
        <w:rPr>
          <w:color w:val="auto"/>
          <w:szCs w:val="28"/>
          <w:lang w:val="uk-UA"/>
        </w:rPr>
        <w:t xml:space="preserve"> </w:t>
      </w:r>
      <w:r w:rsidR="00A9137E" w:rsidRPr="00EE168F">
        <w:rPr>
          <w:color w:val="auto"/>
          <w:szCs w:val="28"/>
          <w:lang w:val="uk-UA"/>
        </w:rPr>
        <w:t>адміністрації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:</w:t>
      </w:r>
    </w:p>
    <w:p w14:paraId="5AEE92C6" w14:textId="1B2D375D" w:rsidR="00A9137E" w:rsidRPr="00EE168F" w:rsidRDefault="008D45F8" w:rsidP="00EE168F">
      <w:pPr>
        <w:spacing w:after="0" w:line="240" w:lineRule="auto"/>
        <w:ind w:firstLine="565"/>
        <w:rPr>
          <w:rStyle w:val="fontstyle01"/>
          <w:rFonts w:ascii="Times New Roman" w:hAnsi="Times New Roman"/>
          <w:color w:val="auto"/>
          <w:lang w:val="uk-UA"/>
        </w:rPr>
      </w:pPr>
      <w:r>
        <w:rPr>
          <w:rStyle w:val="fontstyle01"/>
          <w:rFonts w:ascii="Times New Roman" w:hAnsi="Times New Roman"/>
          <w:color w:val="auto"/>
          <w:lang w:val="uk-UA"/>
        </w:rPr>
        <w:t>5</w:t>
      </w:r>
      <w:r w:rsidR="002B522A" w:rsidRPr="00EE168F">
        <w:rPr>
          <w:rStyle w:val="fontstyle01"/>
          <w:rFonts w:ascii="Times New Roman" w:hAnsi="Times New Roman"/>
          <w:color w:val="auto"/>
          <w:lang w:val="uk-UA"/>
        </w:rPr>
        <w:t>.1. Н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е пізніше</w:t>
      </w:r>
      <w:r w:rsidR="003B7489" w:rsidRPr="00EE168F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наступного</w:t>
      </w:r>
      <w:r w:rsidR="003B7489" w:rsidRPr="00EE168F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робочого дня після</w:t>
      </w:r>
      <w:r w:rsidR="003B7489" w:rsidRPr="00EE168F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набрання</w:t>
      </w:r>
      <w:r w:rsidR="003B7489" w:rsidRPr="00EE168F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чинності</w:t>
      </w:r>
      <w:r w:rsidR="003B7489" w:rsidRPr="00EE168F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6674FA" w:rsidRPr="00842E4E">
        <w:rPr>
          <w:rStyle w:val="fontstyle01"/>
          <w:rFonts w:ascii="Times New Roman" w:hAnsi="Times New Roman"/>
          <w:color w:val="auto"/>
          <w:lang w:val="uk-UA"/>
        </w:rPr>
        <w:t>цим рішенням</w:t>
      </w:r>
      <w:r w:rsidR="006674FA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створити та затвердити</w:t>
      </w:r>
      <w:r w:rsidR="003B7489" w:rsidRPr="00EE168F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персональний склад комісії з припинення</w:t>
      </w:r>
      <w:r w:rsidR="003B7489" w:rsidRPr="00EE168F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2B522A" w:rsidRPr="00EE168F">
        <w:rPr>
          <w:rStyle w:val="fontstyle01"/>
          <w:rFonts w:ascii="Times New Roman" w:hAnsi="Times New Roman"/>
          <w:color w:val="auto"/>
          <w:lang w:val="uk-UA"/>
        </w:rPr>
        <w:t xml:space="preserve">та реорганізації шляхом приєднання </w:t>
      </w:r>
      <w:r w:rsidR="00A9137E" w:rsidRPr="00EE168F">
        <w:rPr>
          <w:color w:val="auto"/>
          <w:lang w:val="uk-UA"/>
        </w:rPr>
        <w:t xml:space="preserve">Комунального закладу </w:t>
      </w:r>
      <w:r w:rsidR="00EE168F">
        <w:rPr>
          <w:color w:val="auto"/>
          <w:lang w:val="uk-UA"/>
        </w:rPr>
        <w:t>«</w:t>
      </w:r>
      <w:r w:rsidR="00A9137E" w:rsidRPr="00EE168F">
        <w:rPr>
          <w:bCs/>
          <w:color w:val="auto"/>
          <w:szCs w:val="28"/>
          <w:shd w:val="clear" w:color="auto" w:fill="FFFFFF"/>
          <w:lang w:val="uk-UA"/>
        </w:rPr>
        <w:t>Хустський професійний ліцей сфери послуг</w:t>
      </w:r>
      <w:r w:rsidR="00EE168F">
        <w:rPr>
          <w:color w:val="auto"/>
          <w:lang w:val="uk-UA"/>
        </w:rPr>
        <w:t>»</w:t>
      </w:r>
      <w:r w:rsidR="00A9137E" w:rsidRPr="00EE168F">
        <w:rPr>
          <w:color w:val="auto"/>
          <w:lang w:val="uk-UA"/>
        </w:rPr>
        <w:t xml:space="preserve"> Закарпатської</w:t>
      </w:r>
      <w:r w:rsidR="003B7489" w:rsidRPr="00EE168F">
        <w:rPr>
          <w:color w:val="auto"/>
          <w:lang w:val="uk-UA"/>
        </w:rPr>
        <w:t xml:space="preserve"> </w:t>
      </w:r>
      <w:r w:rsidR="00A9137E" w:rsidRPr="00EE168F">
        <w:rPr>
          <w:color w:val="auto"/>
          <w:lang w:val="uk-UA"/>
        </w:rPr>
        <w:t>обласної ради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 xml:space="preserve">, залучивши до її складу по одному представнику департаменту </w:t>
      </w:r>
      <w:r w:rsidR="00A9137E" w:rsidRPr="00EE168F">
        <w:rPr>
          <w:color w:val="auto"/>
          <w:szCs w:val="28"/>
          <w:lang w:val="uk-UA"/>
        </w:rPr>
        <w:t xml:space="preserve">освіти і науки, молоді та спорту 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обл</w:t>
      </w:r>
      <w:r w:rsidR="003B7489" w:rsidRPr="00EE168F">
        <w:rPr>
          <w:rStyle w:val="fontstyle01"/>
          <w:rFonts w:ascii="Times New Roman" w:hAnsi="Times New Roman"/>
          <w:color w:val="auto"/>
          <w:lang w:val="uk-UA"/>
        </w:rPr>
        <w:t xml:space="preserve">асної 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держа</w:t>
      </w:r>
      <w:r w:rsidR="003B7489" w:rsidRPr="00EE168F">
        <w:rPr>
          <w:rStyle w:val="fontstyle01"/>
          <w:rFonts w:ascii="Times New Roman" w:hAnsi="Times New Roman"/>
          <w:color w:val="auto"/>
          <w:lang w:val="uk-UA"/>
        </w:rPr>
        <w:t>вної а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дміністрації – обласної</w:t>
      </w:r>
      <w:r w:rsidR="003B7489" w:rsidRPr="00EE168F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військової</w:t>
      </w:r>
      <w:r w:rsidR="003B7489" w:rsidRPr="00EE168F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адміністрації та Комунальної установи</w:t>
      </w:r>
      <w:r w:rsidR="003B7489" w:rsidRPr="00EE168F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EE168F">
        <w:rPr>
          <w:rStyle w:val="fontstyle01"/>
          <w:rFonts w:ascii="Times New Roman" w:hAnsi="Times New Roman"/>
          <w:color w:val="auto"/>
          <w:lang w:val="uk-UA"/>
        </w:rPr>
        <w:t>«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Управління</w:t>
      </w:r>
      <w:r w:rsidR="003B7489" w:rsidRPr="00EE168F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спільною</w:t>
      </w:r>
      <w:r w:rsidR="003B7489" w:rsidRPr="00EE168F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власністю</w:t>
      </w:r>
      <w:r w:rsidR="003B7489" w:rsidRPr="00EE168F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територіальних</w:t>
      </w:r>
      <w:r w:rsidR="003B7489" w:rsidRPr="00EE168F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громад</w:t>
      </w:r>
      <w:r w:rsidR="00EE168F">
        <w:rPr>
          <w:rStyle w:val="fontstyle01"/>
          <w:rFonts w:ascii="Times New Roman" w:hAnsi="Times New Roman"/>
          <w:color w:val="auto"/>
          <w:lang w:val="uk-UA"/>
        </w:rPr>
        <w:t>»</w:t>
      </w:r>
      <w:r w:rsidR="003B7489" w:rsidRPr="00EE168F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Закарпатської</w:t>
      </w:r>
      <w:r w:rsidR="003B7489" w:rsidRPr="00EE168F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обласної ради, визначити</w:t>
      </w:r>
      <w:r w:rsidR="003B7489" w:rsidRPr="00EE168F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місцезнаходження</w:t>
      </w:r>
      <w:r w:rsidR="003B7489" w:rsidRPr="00EE168F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зазначеної</w:t>
      </w:r>
      <w:r w:rsidR="003B7489" w:rsidRPr="00EE168F">
        <w:rPr>
          <w:rStyle w:val="fontstyle01"/>
          <w:rFonts w:ascii="Times New Roman" w:hAnsi="Times New Roman"/>
          <w:color w:val="auto"/>
          <w:lang w:val="uk-UA"/>
        </w:rPr>
        <w:t xml:space="preserve"> комісії.</w:t>
      </w:r>
    </w:p>
    <w:p w14:paraId="0D81A188" w14:textId="29843CD7" w:rsidR="00A9137E" w:rsidRPr="00EE168F" w:rsidRDefault="008D45F8" w:rsidP="00EE168F">
      <w:pPr>
        <w:spacing w:after="0" w:line="240" w:lineRule="auto"/>
        <w:ind w:firstLine="565"/>
        <w:rPr>
          <w:rStyle w:val="fontstyle01"/>
          <w:rFonts w:ascii="Times New Roman" w:hAnsi="Times New Roman"/>
          <w:color w:val="auto"/>
          <w:lang w:val="uk-UA"/>
        </w:rPr>
      </w:pPr>
      <w:r>
        <w:rPr>
          <w:rStyle w:val="fontstyle01"/>
          <w:rFonts w:ascii="Times New Roman" w:hAnsi="Times New Roman"/>
          <w:color w:val="auto"/>
          <w:lang w:val="uk-UA"/>
        </w:rPr>
        <w:t>5</w:t>
      </w:r>
      <w:r w:rsidR="003B176F" w:rsidRPr="00EE168F">
        <w:rPr>
          <w:rStyle w:val="fontstyle01"/>
          <w:rFonts w:ascii="Times New Roman" w:hAnsi="Times New Roman"/>
          <w:color w:val="auto"/>
          <w:lang w:val="uk-UA"/>
        </w:rPr>
        <w:t>.2. Д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оручити</w:t>
      </w:r>
      <w:r w:rsidR="003B7489" w:rsidRPr="00EE168F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голові</w:t>
      </w:r>
      <w:r w:rsidR="003B7489" w:rsidRPr="00EE168F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комісії з припинення (реорганізації) зазначеної</w:t>
      </w:r>
      <w:r w:rsidR="003B7489" w:rsidRPr="00EE168F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юридичної особи невідкладно</w:t>
      </w:r>
      <w:r w:rsidR="003B7489" w:rsidRPr="00EE168F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здійснити</w:t>
      </w:r>
      <w:r w:rsidR="003B7489" w:rsidRPr="00EE168F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93099D" w:rsidRPr="00EE168F">
        <w:rPr>
          <w:rStyle w:val="fontstyle01"/>
          <w:rFonts w:ascii="Times New Roman" w:hAnsi="Times New Roman"/>
          <w:color w:val="auto"/>
          <w:lang w:val="uk-UA"/>
        </w:rPr>
        <w:t xml:space="preserve">всі 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організаційно-правові заходи</w:t>
      </w:r>
      <w:r w:rsidR="0093099D" w:rsidRPr="00EE168F">
        <w:rPr>
          <w:rStyle w:val="fontstyle01"/>
          <w:rFonts w:ascii="Times New Roman" w:hAnsi="Times New Roman"/>
          <w:color w:val="auto"/>
          <w:lang w:val="uk-UA"/>
        </w:rPr>
        <w:t xml:space="preserve"> щодо працівників та здобувачів освіти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 xml:space="preserve">, </w:t>
      </w:r>
      <w:r w:rsidR="0093099D" w:rsidRPr="00EE168F">
        <w:rPr>
          <w:rStyle w:val="fontstyle01"/>
          <w:rFonts w:ascii="Times New Roman" w:hAnsi="Times New Roman"/>
          <w:color w:val="auto"/>
          <w:lang w:val="uk-UA"/>
        </w:rPr>
        <w:t>у тому числі</w:t>
      </w:r>
      <w:r w:rsidR="006674FA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93099D" w:rsidRPr="00EE168F">
        <w:rPr>
          <w:rStyle w:val="fontstyle01"/>
          <w:rFonts w:ascii="Times New Roman" w:hAnsi="Times New Roman"/>
          <w:color w:val="auto"/>
          <w:lang w:val="uk-UA"/>
        </w:rPr>
        <w:t xml:space="preserve">заходи, 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пов’язані з державною реєстрацією</w:t>
      </w:r>
      <w:r w:rsidR="003B7489" w:rsidRPr="00EE168F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викладених у пункті 1 цього</w:t>
      </w:r>
      <w:r w:rsidR="003B7489" w:rsidRPr="00EE168F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рішення</w:t>
      </w:r>
      <w:r w:rsidR="003B7489" w:rsidRPr="00EE168F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змін</w:t>
      </w:r>
      <w:r w:rsidR="003B7489" w:rsidRPr="00EE168F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відповідно до вимог</w:t>
      </w:r>
      <w:r w:rsidR="003B7489" w:rsidRPr="00EE168F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законодавства</w:t>
      </w:r>
      <w:r w:rsidR="003B7489" w:rsidRPr="00EE168F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 xml:space="preserve">України, </w:t>
      </w:r>
      <w:r w:rsidR="0082590C" w:rsidRPr="00EE168F">
        <w:rPr>
          <w:rStyle w:val="fontstyle01"/>
          <w:rFonts w:ascii="Times New Roman" w:hAnsi="Times New Roman"/>
          <w:color w:val="auto"/>
          <w:lang w:val="uk-UA"/>
        </w:rPr>
        <w:t xml:space="preserve">та 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протягом</w:t>
      </w:r>
      <w:r w:rsidR="003B7489" w:rsidRPr="00EE168F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трьох</w:t>
      </w:r>
      <w:r w:rsidR="003B7489" w:rsidRPr="00EE168F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робочих</w:t>
      </w:r>
      <w:r w:rsidR="003B7489" w:rsidRPr="00EE168F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днів з дати</w:t>
      </w:r>
      <w:r w:rsidR="003B7489" w:rsidRPr="00EE168F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прийняття</w:t>
      </w:r>
      <w:r w:rsidR="003B7489" w:rsidRPr="00EE168F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рішення</w:t>
      </w:r>
      <w:r w:rsidR="003B7489" w:rsidRPr="00EE168F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письмово</w:t>
      </w:r>
      <w:r w:rsidR="003B7489" w:rsidRPr="00EE168F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повідомити орган, що</w:t>
      </w:r>
      <w:r w:rsidR="003B7489" w:rsidRPr="00EE168F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здійснює</w:t>
      </w:r>
      <w:r w:rsidR="003B7489" w:rsidRPr="00EE168F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державну</w:t>
      </w:r>
      <w:r w:rsidR="003B7489" w:rsidRPr="00EE168F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реєстрацію, про припинення (реорганізацію</w:t>
      </w:r>
      <w:r w:rsidR="003B176F" w:rsidRPr="00EE168F">
        <w:rPr>
          <w:rStyle w:val="fontstyle01"/>
          <w:rFonts w:ascii="Times New Roman" w:hAnsi="Times New Roman"/>
          <w:color w:val="auto"/>
          <w:lang w:val="uk-UA"/>
        </w:rPr>
        <w:t xml:space="preserve"> шляхом приєднання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 xml:space="preserve">) </w:t>
      </w:r>
      <w:r w:rsidR="00A9137E" w:rsidRPr="00EE168F">
        <w:rPr>
          <w:color w:val="auto"/>
          <w:lang w:val="uk-UA"/>
        </w:rPr>
        <w:t xml:space="preserve">Комунального закладу </w:t>
      </w:r>
      <w:r w:rsidR="00EE168F">
        <w:rPr>
          <w:color w:val="auto"/>
          <w:lang w:val="uk-UA"/>
        </w:rPr>
        <w:t>«</w:t>
      </w:r>
      <w:r w:rsidR="009C0ED2" w:rsidRPr="00EE168F">
        <w:rPr>
          <w:bCs/>
          <w:color w:val="auto"/>
          <w:szCs w:val="28"/>
          <w:shd w:val="clear" w:color="auto" w:fill="FFFFFF"/>
          <w:lang w:val="uk-UA"/>
        </w:rPr>
        <w:t>Хустський професійний ліцей сфери послуг</w:t>
      </w:r>
      <w:r w:rsidR="00EE168F">
        <w:rPr>
          <w:color w:val="auto"/>
          <w:lang w:val="uk-UA"/>
        </w:rPr>
        <w:t>»</w:t>
      </w:r>
      <w:r w:rsidR="00A9137E" w:rsidRPr="00EE168F">
        <w:rPr>
          <w:color w:val="auto"/>
          <w:lang w:val="uk-UA"/>
        </w:rPr>
        <w:t xml:space="preserve"> Закарпатської</w:t>
      </w:r>
      <w:r w:rsidR="003B7489" w:rsidRPr="00EE168F">
        <w:rPr>
          <w:color w:val="auto"/>
          <w:lang w:val="uk-UA"/>
        </w:rPr>
        <w:t xml:space="preserve"> </w:t>
      </w:r>
      <w:r w:rsidR="00A9137E" w:rsidRPr="00EE168F">
        <w:rPr>
          <w:color w:val="auto"/>
          <w:lang w:val="uk-UA"/>
        </w:rPr>
        <w:t>обласної ради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.</w:t>
      </w:r>
    </w:p>
    <w:p w14:paraId="411E8B97" w14:textId="266F3305" w:rsidR="003B176F" w:rsidRPr="00EE168F" w:rsidRDefault="008D45F8" w:rsidP="00EE168F">
      <w:pPr>
        <w:spacing w:after="0" w:line="240" w:lineRule="auto"/>
        <w:ind w:firstLine="565"/>
        <w:rPr>
          <w:rStyle w:val="fontstyle01"/>
          <w:rFonts w:ascii="Times New Roman" w:hAnsi="Times New Roman"/>
          <w:color w:val="auto"/>
          <w:lang w:val="uk-UA"/>
        </w:rPr>
      </w:pPr>
      <w:r>
        <w:rPr>
          <w:rStyle w:val="fontstyle01"/>
          <w:rFonts w:ascii="Times New Roman" w:hAnsi="Times New Roman"/>
          <w:color w:val="auto"/>
          <w:lang w:val="uk-UA"/>
        </w:rPr>
        <w:t>6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. Доручити (надати повноваження) голові обласної ради у випадку необхідності на період між пленарними засіданнями сесій обласної ради</w:t>
      </w:r>
      <w:r w:rsidR="003B176F" w:rsidRPr="00EE168F">
        <w:rPr>
          <w:rStyle w:val="fontstyle01"/>
          <w:rFonts w:ascii="Times New Roman" w:hAnsi="Times New Roman"/>
          <w:color w:val="auto"/>
          <w:lang w:val="uk-UA"/>
        </w:rPr>
        <w:t>:</w:t>
      </w:r>
    </w:p>
    <w:p w14:paraId="4BDDE7A3" w14:textId="4689214A" w:rsidR="00A9137E" w:rsidRPr="00EE168F" w:rsidRDefault="008D45F8" w:rsidP="00EE168F">
      <w:pPr>
        <w:spacing w:after="0" w:line="240" w:lineRule="auto"/>
        <w:ind w:firstLine="565"/>
        <w:rPr>
          <w:rStyle w:val="fontstyle01"/>
          <w:rFonts w:ascii="Times New Roman" w:hAnsi="Times New Roman"/>
          <w:color w:val="auto"/>
          <w:lang w:val="uk-UA"/>
        </w:rPr>
      </w:pPr>
      <w:r>
        <w:rPr>
          <w:rStyle w:val="fontstyle01"/>
          <w:rFonts w:ascii="Times New Roman" w:hAnsi="Times New Roman"/>
          <w:color w:val="auto"/>
          <w:lang w:val="uk-UA"/>
        </w:rPr>
        <w:t>6</w:t>
      </w:r>
      <w:r w:rsidR="003B176F" w:rsidRPr="00EE168F">
        <w:rPr>
          <w:rStyle w:val="fontstyle01"/>
          <w:rFonts w:ascii="Times New Roman" w:hAnsi="Times New Roman"/>
          <w:color w:val="auto"/>
          <w:lang w:val="uk-UA"/>
        </w:rPr>
        <w:t>.1. З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атверд</w:t>
      </w:r>
      <w:r w:rsidR="003B176F" w:rsidRPr="00EE168F">
        <w:rPr>
          <w:rStyle w:val="fontstyle01"/>
          <w:rFonts w:ascii="Times New Roman" w:hAnsi="Times New Roman"/>
          <w:color w:val="auto"/>
          <w:lang w:val="uk-UA"/>
        </w:rPr>
        <w:t>жувати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 xml:space="preserve"> передавальний акт, наданий комісією з припинення (реорганізації</w:t>
      </w:r>
      <w:r w:rsidR="003B7489" w:rsidRPr="00EE168F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3B176F" w:rsidRPr="00EE168F">
        <w:rPr>
          <w:rStyle w:val="fontstyle01"/>
          <w:rFonts w:ascii="Times New Roman" w:hAnsi="Times New Roman"/>
          <w:color w:val="auto"/>
          <w:lang w:val="uk-UA"/>
        </w:rPr>
        <w:t>шляхом приєднан</w:t>
      </w:r>
      <w:r w:rsidR="009D51F0" w:rsidRPr="00EE168F">
        <w:rPr>
          <w:rStyle w:val="fontstyle01"/>
          <w:rFonts w:ascii="Times New Roman" w:hAnsi="Times New Roman"/>
          <w:color w:val="auto"/>
          <w:lang w:val="uk-UA"/>
        </w:rPr>
        <w:t>н</w:t>
      </w:r>
      <w:r w:rsidR="003B176F" w:rsidRPr="00EE168F">
        <w:rPr>
          <w:rStyle w:val="fontstyle01"/>
          <w:rFonts w:ascii="Times New Roman" w:hAnsi="Times New Roman"/>
          <w:color w:val="auto"/>
          <w:lang w:val="uk-UA"/>
        </w:rPr>
        <w:t>я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 xml:space="preserve">) </w:t>
      </w:r>
      <w:r w:rsidR="00A9137E" w:rsidRPr="00EE168F">
        <w:rPr>
          <w:color w:val="auto"/>
          <w:lang w:val="uk-UA"/>
        </w:rPr>
        <w:t xml:space="preserve">Комунального закладу </w:t>
      </w:r>
      <w:r w:rsidR="00EE168F">
        <w:rPr>
          <w:color w:val="auto"/>
          <w:lang w:val="uk-UA"/>
        </w:rPr>
        <w:t>«</w:t>
      </w:r>
      <w:r w:rsidR="009C0ED2" w:rsidRPr="00EE168F">
        <w:rPr>
          <w:bCs/>
          <w:color w:val="auto"/>
          <w:szCs w:val="28"/>
          <w:shd w:val="clear" w:color="auto" w:fill="FFFFFF"/>
          <w:lang w:val="uk-UA"/>
        </w:rPr>
        <w:t>Хустський професійний ліцей сфери послуг</w:t>
      </w:r>
      <w:r w:rsidR="00EE168F">
        <w:rPr>
          <w:color w:val="auto"/>
          <w:lang w:val="uk-UA"/>
        </w:rPr>
        <w:t>»</w:t>
      </w:r>
      <w:r w:rsidR="00A9137E" w:rsidRPr="00EE168F">
        <w:rPr>
          <w:color w:val="auto"/>
          <w:lang w:val="uk-UA"/>
        </w:rPr>
        <w:t xml:space="preserve"> Закарпатської обласної ради.</w:t>
      </w:r>
    </w:p>
    <w:p w14:paraId="1B0C3282" w14:textId="46B9F41E" w:rsidR="00A9137E" w:rsidRPr="00EE168F" w:rsidRDefault="008D45F8" w:rsidP="00EE168F">
      <w:pPr>
        <w:spacing w:after="0" w:line="240" w:lineRule="auto"/>
        <w:ind w:firstLine="565"/>
        <w:rPr>
          <w:rStyle w:val="fontstyle01"/>
          <w:rFonts w:ascii="Times New Roman" w:hAnsi="Times New Roman"/>
          <w:color w:val="auto"/>
          <w:lang w:val="uk-UA"/>
        </w:rPr>
      </w:pPr>
      <w:r>
        <w:rPr>
          <w:rStyle w:val="fontstyle01"/>
          <w:rFonts w:ascii="Times New Roman" w:hAnsi="Times New Roman"/>
          <w:color w:val="auto"/>
          <w:lang w:val="uk-UA"/>
        </w:rPr>
        <w:t>6</w:t>
      </w:r>
      <w:r w:rsidR="003B176F" w:rsidRPr="00EE168F">
        <w:rPr>
          <w:rStyle w:val="fontstyle01"/>
          <w:rFonts w:ascii="Times New Roman" w:hAnsi="Times New Roman"/>
          <w:color w:val="auto"/>
          <w:lang w:val="uk-UA"/>
        </w:rPr>
        <w:t>.2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 xml:space="preserve">. </w:t>
      </w:r>
      <w:r w:rsidR="003B176F" w:rsidRPr="00EE168F">
        <w:rPr>
          <w:rStyle w:val="fontstyle01"/>
          <w:rFonts w:ascii="Times New Roman" w:hAnsi="Times New Roman"/>
          <w:color w:val="auto"/>
          <w:lang w:val="uk-UA"/>
        </w:rPr>
        <w:t>П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опередити в.</w:t>
      </w:r>
      <w:r w:rsidR="00EE168F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о. директор</w:t>
      </w:r>
      <w:r w:rsidR="008D6D98">
        <w:rPr>
          <w:rStyle w:val="fontstyle01"/>
          <w:rFonts w:ascii="Times New Roman" w:hAnsi="Times New Roman"/>
          <w:color w:val="auto"/>
          <w:lang w:val="uk-UA"/>
        </w:rPr>
        <w:t>а</w:t>
      </w:r>
      <w:r w:rsidR="003B7489" w:rsidRPr="00EE168F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A9137E" w:rsidRPr="00EE168F">
        <w:rPr>
          <w:color w:val="auto"/>
          <w:lang w:val="uk-UA"/>
        </w:rPr>
        <w:t xml:space="preserve">Комунального закладу </w:t>
      </w:r>
      <w:r w:rsidR="00EE168F">
        <w:rPr>
          <w:color w:val="auto"/>
          <w:lang w:val="uk-UA"/>
        </w:rPr>
        <w:t>«</w:t>
      </w:r>
      <w:r w:rsidR="009C0ED2" w:rsidRPr="00EE168F">
        <w:rPr>
          <w:bCs/>
          <w:color w:val="auto"/>
          <w:szCs w:val="28"/>
          <w:shd w:val="clear" w:color="auto" w:fill="FFFFFF"/>
          <w:lang w:val="uk-UA"/>
        </w:rPr>
        <w:t>Хустський професійний ліцей сфери послуг</w:t>
      </w:r>
      <w:r w:rsidR="00EE168F">
        <w:rPr>
          <w:color w:val="auto"/>
          <w:lang w:val="uk-UA"/>
        </w:rPr>
        <w:t>»</w:t>
      </w:r>
      <w:r w:rsidR="00A9137E" w:rsidRPr="00EE168F">
        <w:rPr>
          <w:color w:val="auto"/>
          <w:lang w:val="uk-UA"/>
        </w:rPr>
        <w:t xml:space="preserve"> Закарпатської обласної ради</w:t>
      </w:r>
      <w:r w:rsidR="009C0ED2" w:rsidRPr="00EE168F">
        <w:rPr>
          <w:color w:val="auto"/>
          <w:lang w:val="uk-UA"/>
        </w:rPr>
        <w:t xml:space="preserve"> 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про</w:t>
      </w:r>
      <w:r w:rsidR="008D6D98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proofErr w:type="spellStart"/>
      <w:r w:rsidR="008D6D98">
        <w:rPr>
          <w:rStyle w:val="fontstyle01"/>
          <w:rFonts w:ascii="Times New Roman" w:hAnsi="Times New Roman"/>
          <w:color w:val="auto"/>
          <w:lang w:val="uk-UA"/>
        </w:rPr>
        <w:t>мабутнє</w:t>
      </w:r>
      <w:proofErr w:type="spellEnd"/>
      <w:r w:rsidR="008D6D98">
        <w:rPr>
          <w:rStyle w:val="fontstyle01"/>
          <w:rFonts w:ascii="Times New Roman" w:hAnsi="Times New Roman"/>
          <w:color w:val="auto"/>
          <w:lang w:val="uk-UA"/>
        </w:rPr>
        <w:t xml:space="preserve"> вивільнення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 xml:space="preserve"> відповідно до пункту 1 статті 40 КЗпП України.</w:t>
      </w:r>
    </w:p>
    <w:p w14:paraId="4774AB36" w14:textId="6F495668" w:rsidR="003B176F" w:rsidRPr="00EE168F" w:rsidRDefault="008D45F8" w:rsidP="00EE168F">
      <w:pPr>
        <w:pStyle w:val="1"/>
        <w:ind w:firstLine="565"/>
        <w:jc w:val="both"/>
        <w:rPr>
          <w:b w:val="0"/>
          <w:sz w:val="28"/>
          <w:szCs w:val="28"/>
        </w:rPr>
      </w:pPr>
      <w:r>
        <w:rPr>
          <w:rStyle w:val="fontstyle01"/>
          <w:rFonts w:ascii="Times New Roman" w:hAnsi="Times New Roman"/>
          <w:b w:val="0"/>
          <w:bCs/>
          <w:color w:val="auto"/>
        </w:rPr>
        <w:t>7</w:t>
      </w:r>
      <w:r w:rsidR="00A9137E" w:rsidRPr="00EE168F">
        <w:rPr>
          <w:rStyle w:val="fontstyle01"/>
          <w:rFonts w:ascii="Times New Roman" w:hAnsi="Times New Roman"/>
          <w:b w:val="0"/>
          <w:bCs/>
          <w:color w:val="auto"/>
        </w:rPr>
        <w:t>.</w:t>
      </w:r>
      <w:r w:rsidR="003B7489" w:rsidRPr="00EE168F">
        <w:rPr>
          <w:rStyle w:val="fontstyle01"/>
          <w:rFonts w:ascii="Times New Roman" w:hAnsi="Times New Roman"/>
          <w:b w:val="0"/>
          <w:bCs/>
          <w:color w:val="auto"/>
        </w:rPr>
        <w:t xml:space="preserve"> </w:t>
      </w:r>
      <w:r w:rsidR="003B176F" w:rsidRPr="00EE168F">
        <w:rPr>
          <w:b w:val="0"/>
          <w:color w:val="000000"/>
          <w:sz w:val="28"/>
          <w:szCs w:val="28"/>
        </w:rPr>
        <w:t xml:space="preserve">Після затвердження передавального </w:t>
      </w:r>
      <w:proofErr w:type="spellStart"/>
      <w:r w:rsidR="003B176F" w:rsidRPr="00EE168F">
        <w:rPr>
          <w:b w:val="0"/>
          <w:color w:val="000000"/>
          <w:sz w:val="28"/>
          <w:szCs w:val="28"/>
        </w:rPr>
        <w:t>акта</w:t>
      </w:r>
      <w:proofErr w:type="spellEnd"/>
      <w:r w:rsidR="003B176F" w:rsidRPr="00EE168F">
        <w:rPr>
          <w:b w:val="0"/>
          <w:color w:val="000000"/>
          <w:sz w:val="28"/>
          <w:szCs w:val="28"/>
        </w:rPr>
        <w:t xml:space="preserve"> д</w:t>
      </w:r>
      <w:r w:rsidR="003B176F" w:rsidRPr="00EE168F">
        <w:rPr>
          <w:b w:val="0"/>
          <w:sz w:val="28"/>
          <w:szCs w:val="28"/>
        </w:rPr>
        <w:t>оручити в.</w:t>
      </w:r>
      <w:r w:rsidR="00B40683">
        <w:rPr>
          <w:b w:val="0"/>
          <w:sz w:val="28"/>
          <w:szCs w:val="28"/>
        </w:rPr>
        <w:t xml:space="preserve"> </w:t>
      </w:r>
      <w:r w:rsidR="003B176F" w:rsidRPr="00EE168F">
        <w:rPr>
          <w:b w:val="0"/>
          <w:sz w:val="28"/>
          <w:szCs w:val="28"/>
        </w:rPr>
        <w:t>о. керівника</w:t>
      </w:r>
      <w:r w:rsidR="003B7489" w:rsidRPr="00EE168F">
        <w:rPr>
          <w:b w:val="0"/>
          <w:sz w:val="28"/>
          <w:szCs w:val="28"/>
        </w:rPr>
        <w:t xml:space="preserve"> </w:t>
      </w:r>
      <w:r w:rsidR="003B176F" w:rsidRPr="00EE168F">
        <w:rPr>
          <w:b w:val="0"/>
          <w:bCs/>
          <w:sz w:val="28"/>
          <w:szCs w:val="28"/>
        </w:rPr>
        <w:t>Комунальн</w:t>
      </w:r>
      <w:r w:rsidR="00B40683">
        <w:rPr>
          <w:b w:val="0"/>
          <w:bCs/>
          <w:sz w:val="28"/>
          <w:szCs w:val="28"/>
        </w:rPr>
        <w:t>ого</w:t>
      </w:r>
      <w:r w:rsidR="003B176F" w:rsidRPr="00EE168F">
        <w:rPr>
          <w:b w:val="0"/>
          <w:bCs/>
          <w:sz w:val="28"/>
          <w:szCs w:val="28"/>
        </w:rPr>
        <w:t xml:space="preserve"> заклад</w:t>
      </w:r>
      <w:r w:rsidR="00B40683">
        <w:rPr>
          <w:b w:val="0"/>
          <w:bCs/>
          <w:sz w:val="28"/>
          <w:szCs w:val="28"/>
        </w:rPr>
        <w:t>у</w:t>
      </w:r>
      <w:r w:rsidR="003B176F" w:rsidRPr="00EE168F">
        <w:rPr>
          <w:b w:val="0"/>
          <w:bCs/>
          <w:sz w:val="28"/>
          <w:szCs w:val="28"/>
        </w:rPr>
        <w:t xml:space="preserve"> </w:t>
      </w:r>
      <w:r w:rsidR="00B40683">
        <w:rPr>
          <w:b w:val="0"/>
          <w:bCs/>
          <w:sz w:val="28"/>
          <w:szCs w:val="28"/>
          <w:shd w:val="clear" w:color="auto" w:fill="FFFFFF"/>
        </w:rPr>
        <w:t>«</w:t>
      </w:r>
      <w:r w:rsidR="003B176F" w:rsidRPr="00EE168F">
        <w:rPr>
          <w:b w:val="0"/>
          <w:bCs/>
          <w:sz w:val="28"/>
          <w:szCs w:val="28"/>
          <w:shd w:val="clear" w:color="auto" w:fill="FFFFFF"/>
        </w:rPr>
        <w:t>Хустський професійний ліцей</w:t>
      </w:r>
      <w:r w:rsidR="00B40683">
        <w:rPr>
          <w:b w:val="0"/>
          <w:bCs/>
          <w:sz w:val="28"/>
          <w:szCs w:val="28"/>
          <w:shd w:val="clear" w:color="auto" w:fill="FFFFFF"/>
        </w:rPr>
        <w:t>»</w:t>
      </w:r>
      <w:r w:rsidR="003B176F" w:rsidRPr="00EE168F">
        <w:rPr>
          <w:b w:val="0"/>
          <w:bCs/>
          <w:sz w:val="28"/>
          <w:szCs w:val="28"/>
        </w:rPr>
        <w:t xml:space="preserve"> Закарпатської обласної ради </w:t>
      </w:r>
      <w:r w:rsidR="003B176F" w:rsidRPr="00EE168F">
        <w:rPr>
          <w:b w:val="0"/>
          <w:sz w:val="28"/>
          <w:szCs w:val="28"/>
        </w:rPr>
        <w:t xml:space="preserve">здійснити державну реєстрацію змін до відомостей про </w:t>
      </w:r>
      <w:r w:rsidR="003B176F" w:rsidRPr="00EE168F">
        <w:rPr>
          <w:b w:val="0"/>
          <w:bCs/>
          <w:sz w:val="28"/>
          <w:szCs w:val="28"/>
        </w:rPr>
        <w:t xml:space="preserve">Комунальний заклад </w:t>
      </w:r>
      <w:r w:rsidR="00B40683">
        <w:rPr>
          <w:b w:val="0"/>
          <w:bCs/>
          <w:sz w:val="28"/>
          <w:szCs w:val="28"/>
          <w:shd w:val="clear" w:color="auto" w:fill="FFFFFF"/>
        </w:rPr>
        <w:t>«</w:t>
      </w:r>
      <w:r w:rsidR="003B176F" w:rsidRPr="00EE168F">
        <w:rPr>
          <w:b w:val="0"/>
          <w:bCs/>
          <w:sz w:val="28"/>
          <w:szCs w:val="28"/>
          <w:shd w:val="clear" w:color="auto" w:fill="FFFFFF"/>
        </w:rPr>
        <w:t>Хустський професійний ліцей</w:t>
      </w:r>
      <w:r w:rsidR="00B40683">
        <w:rPr>
          <w:b w:val="0"/>
          <w:bCs/>
          <w:sz w:val="28"/>
          <w:szCs w:val="28"/>
          <w:shd w:val="clear" w:color="auto" w:fill="FFFFFF"/>
        </w:rPr>
        <w:t>»</w:t>
      </w:r>
      <w:r w:rsidR="003B176F" w:rsidRPr="00EE168F">
        <w:rPr>
          <w:b w:val="0"/>
          <w:bCs/>
          <w:sz w:val="28"/>
          <w:szCs w:val="28"/>
        </w:rPr>
        <w:t xml:space="preserve"> Закарпатської обласної ради</w:t>
      </w:r>
      <w:r w:rsidR="003B176F" w:rsidRPr="00EE168F">
        <w:rPr>
          <w:b w:val="0"/>
          <w:sz w:val="28"/>
          <w:szCs w:val="28"/>
        </w:rPr>
        <w:t>, що містяться в Єдиному державному реєстрі юридичних осіб, фізичних осіб-підприємців та громадських формувань, у встановленому законом порядку.</w:t>
      </w:r>
    </w:p>
    <w:p w14:paraId="61D90717" w14:textId="5D3630CC" w:rsidR="0087298D" w:rsidRDefault="008D45F8" w:rsidP="00EE168F">
      <w:pPr>
        <w:autoSpaceDE w:val="0"/>
        <w:autoSpaceDN w:val="0"/>
        <w:adjustRightInd w:val="0"/>
        <w:spacing w:after="0" w:line="240" w:lineRule="auto"/>
        <w:ind w:left="0" w:firstLine="565"/>
        <w:rPr>
          <w:color w:val="auto"/>
          <w:szCs w:val="28"/>
          <w:lang w:val="uk-UA"/>
        </w:rPr>
      </w:pPr>
      <w:r>
        <w:rPr>
          <w:rStyle w:val="fontstyle01"/>
          <w:rFonts w:ascii="Times New Roman" w:hAnsi="Times New Roman"/>
          <w:color w:val="auto"/>
          <w:lang w:val="uk-UA"/>
        </w:rPr>
        <w:t>8</w:t>
      </w:r>
      <w:r w:rsidR="003B176F" w:rsidRPr="00EE168F">
        <w:rPr>
          <w:rStyle w:val="fontstyle01"/>
          <w:rFonts w:ascii="Times New Roman" w:hAnsi="Times New Roman"/>
          <w:color w:val="auto"/>
          <w:lang w:val="uk-UA"/>
        </w:rPr>
        <w:t xml:space="preserve">. </w:t>
      </w:r>
      <w:r w:rsidR="00A9137E" w:rsidRPr="00EE168F">
        <w:rPr>
          <w:rStyle w:val="fontstyle01"/>
          <w:rFonts w:ascii="Times New Roman" w:hAnsi="Times New Roman"/>
          <w:color w:val="auto"/>
          <w:lang w:val="uk-UA"/>
        </w:rPr>
        <w:t>Закріпити за</w:t>
      </w:r>
      <w:r w:rsidR="003B7489" w:rsidRPr="00EE168F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A9137E" w:rsidRPr="00EE168F">
        <w:rPr>
          <w:color w:val="auto"/>
          <w:lang w:val="uk-UA"/>
        </w:rPr>
        <w:t xml:space="preserve">Комунальним закладом </w:t>
      </w:r>
      <w:r w:rsidR="00B40683">
        <w:rPr>
          <w:bCs/>
          <w:color w:val="auto"/>
          <w:szCs w:val="28"/>
          <w:shd w:val="clear" w:color="auto" w:fill="FFFFFF"/>
          <w:lang w:val="uk-UA"/>
        </w:rPr>
        <w:t>«</w:t>
      </w:r>
      <w:r w:rsidR="009C0ED2" w:rsidRPr="00EE168F">
        <w:rPr>
          <w:bCs/>
          <w:color w:val="auto"/>
          <w:szCs w:val="28"/>
          <w:shd w:val="clear" w:color="auto" w:fill="FFFFFF"/>
          <w:lang w:val="uk-UA"/>
        </w:rPr>
        <w:t>Хустський професійний ліцей</w:t>
      </w:r>
      <w:r w:rsidR="00B40683">
        <w:rPr>
          <w:bCs/>
          <w:color w:val="auto"/>
          <w:szCs w:val="28"/>
          <w:shd w:val="clear" w:color="auto" w:fill="FFFFFF"/>
          <w:lang w:val="uk-UA"/>
        </w:rPr>
        <w:t>»</w:t>
      </w:r>
      <w:r w:rsidR="003B7489" w:rsidRPr="00EE168F">
        <w:rPr>
          <w:bCs/>
          <w:color w:val="auto"/>
          <w:szCs w:val="28"/>
          <w:shd w:val="clear" w:color="auto" w:fill="FFFFFF"/>
          <w:lang w:val="uk-UA"/>
        </w:rPr>
        <w:t xml:space="preserve"> </w:t>
      </w:r>
      <w:r w:rsidR="00A9137E" w:rsidRPr="00EE168F">
        <w:rPr>
          <w:color w:val="auto"/>
          <w:lang w:val="uk-UA"/>
        </w:rPr>
        <w:t>Закарпатської</w:t>
      </w:r>
      <w:r w:rsidR="003B7489" w:rsidRPr="00EE168F">
        <w:rPr>
          <w:color w:val="auto"/>
          <w:lang w:val="uk-UA"/>
        </w:rPr>
        <w:t xml:space="preserve"> </w:t>
      </w:r>
      <w:r w:rsidR="00A9137E" w:rsidRPr="00EE168F">
        <w:rPr>
          <w:color w:val="auto"/>
          <w:lang w:val="uk-UA"/>
        </w:rPr>
        <w:t>обласної</w:t>
      </w:r>
      <w:r w:rsidR="003B7489" w:rsidRPr="00EE168F">
        <w:rPr>
          <w:color w:val="auto"/>
          <w:lang w:val="uk-UA"/>
        </w:rPr>
        <w:t xml:space="preserve"> </w:t>
      </w:r>
      <w:r w:rsidR="00A9137E" w:rsidRPr="00EE168F">
        <w:rPr>
          <w:color w:val="auto"/>
          <w:lang w:val="uk-UA"/>
        </w:rPr>
        <w:t xml:space="preserve">ради </w:t>
      </w:r>
      <w:r w:rsidR="0087298D" w:rsidRPr="00EE168F">
        <w:rPr>
          <w:color w:val="auto"/>
          <w:szCs w:val="28"/>
          <w:lang w:val="uk-UA"/>
        </w:rPr>
        <w:t>на</w:t>
      </w:r>
      <w:r w:rsidR="003B7489" w:rsidRPr="00EE168F">
        <w:rPr>
          <w:color w:val="auto"/>
          <w:szCs w:val="28"/>
          <w:lang w:val="uk-UA"/>
        </w:rPr>
        <w:t xml:space="preserve"> </w:t>
      </w:r>
      <w:r w:rsidR="0087298D" w:rsidRPr="00EE168F">
        <w:rPr>
          <w:color w:val="auto"/>
          <w:szCs w:val="28"/>
          <w:lang w:val="uk-UA"/>
        </w:rPr>
        <w:t>праві оперативного управління, індивідуально</w:t>
      </w:r>
      <w:r w:rsidR="003B7489" w:rsidRPr="00EE168F">
        <w:rPr>
          <w:color w:val="auto"/>
          <w:szCs w:val="28"/>
          <w:lang w:val="uk-UA"/>
        </w:rPr>
        <w:t xml:space="preserve"> </w:t>
      </w:r>
      <w:r w:rsidR="0087298D" w:rsidRPr="00EE168F">
        <w:rPr>
          <w:color w:val="auto"/>
          <w:szCs w:val="28"/>
          <w:lang w:val="uk-UA"/>
        </w:rPr>
        <w:t>визначене</w:t>
      </w:r>
      <w:r w:rsidR="003B7489" w:rsidRPr="00EE168F">
        <w:rPr>
          <w:color w:val="auto"/>
          <w:szCs w:val="28"/>
          <w:lang w:val="uk-UA"/>
        </w:rPr>
        <w:t xml:space="preserve"> </w:t>
      </w:r>
      <w:r w:rsidR="0087298D" w:rsidRPr="00EE168F">
        <w:rPr>
          <w:color w:val="auto"/>
          <w:szCs w:val="28"/>
          <w:lang w:val="uk-UA"/>
        </w:rPr>
        <w:t>нерухоме та рухоме</w:t>
      </w:r>
      <w:r w:rsidR="003B7489" w:rsidRPr="00EE168F">
        <w:rPr>
          <w:color w:val="auto"/>
          <w:szCs w:val="28"/>
          <w:lang w:val="uk-UA"/>
        </w:rPr>
        <w:t xml:space="preserve"> </w:t>
      </w:r>
      <w:r w:rsidR="0087298D" w:rsidRPr="00EE168F">
        <w:rPr>
          <w:color w:val="auto"/>
          <w:szCs w:val="28"/>
          <w:lang w:val="uk-UA"/>
        </w:rPr>
        <w:t>майно</w:t>
      </w:r>
      <w:r w:rsidR="003B7489" w:rsidRPr="00EE168F">
        <w:rPr>
          <w:color w:val="auto"/>
          <w:szCs w:val="28"/>
          <w:lang w:val="uk-UA"/>
        </w:rPr>
        <w:t xml:space="preserve"> </w:t>
      </w:r>
      <w:r w:rsidR="0087298D" w:rsidRPr="00EE168F">
        <w:rPr>
          <w:color w:val="auto"/>
          <w:szCs w:val="28"/>
          <w:lang w:val="uk-UA"/>
        </w:rPr>
        <w:t>припиненого</w:t>
      </w:r>
      <w:r w:rsidR="003B7489" w:rsidRPr="00EE168F">
        <w:rPr>
          <w:color w:val="auto"/>
          <w:szCs w:val="28"/>
          <w:lang w:val="uk-UA"/>
        </w:rPr>
        <w:t xml:space="preserve"> </w:t>
      </w:r>
      <w:r w:rsidR="0087298D" w:rsidRPr="00EE168F">
        <w:rPr>
          <w:color w:val="auto"/>
          <w:lang w:val="uk-UA"/>
        </w:rPr>
        <w:t xml:space="preserve">Комунального закладу </w:t>
      </w:r>
      <w:r w:rsidR="00B40683">
        <w:rPr>
          <w:color w:val="auto"/>
          <w:lang w:val="uk-UA"/>
        </w:rPr>
        <w:t>«</w:t>
      </w:r>
      <w:r w:rsidR="0087298D" w:rsidRPr="00EE168F">
        <w:rPr>
          <w:bCs/>
          <w:color w:val="auto"/>
          <w:szCs w:val="28"/>
          <w:shd w:val="clear" w:color="auto" w:fill="FFFFFF"/>
          <w:lang w:val="uk-UA"/>
        </w:rPr>
        <w:t>Хустський професійний ліцей сфери послуг</w:t>
      </w:r>
      <w:r w:rsidR="00B40683">
        <w:rPr>
          <w:color w:val="auto"/>
          <w:lang w:val="uk-UA"/>
        </w:rPr>
        <w:t>»</w:t>
      </w:r>
      <w:r w:rsidR="0087298D" w:rsidRPr="00EE168F">
        <w:rPr>
          <w:color w:val="auto"/>
          <w:lang w:val="uk-UA"/>
        </w:rPr>
        <w:t xml:space="preserve"> Закарпатської</w:t>
      </w:r>
      <w:r w:rsidR="003B7489" w:rsidRPr="00EE168F">
        <w:rPr>
          <w:color w:val="auto"/>
          <w:lang w:val="uk-UA"/>
        </w:rPr>
        <w:t xml:space="preserve"> </w:t>
      </w:r>
      <w:r w:rsidR="0087298D" w:rsidRPr="00EE168F">
        <w:rPr>
          <w:color w:val="auto"/>
          <w:lang w:val="uk-UA"/>
        </w:rPr>
        <w:t>обласної ради</w:t>
      </w:r>
      <w:r w:rsidR="0087298D" w:rsidRPr="00EE168F">
        <w:rPr>
          <w:color w:val="auto"/>
          <w:szCs w:val="28"/>
          <w:lang w:val="uk-UA"/>
        </w:rPr>
        <w:t>, зазначеного у пункті 1.</w:t>
      </w:r>
    </w:p>
    <w:p w14:paraId="6D60DF51" w14:textId="77777777" w:rsidR="008D45F8" w:rsidRDefault="008D45F8" w:rsidP="00EE168F">
      <w:pPr>
        <w:autoSpaceDE w:val="0"/>
        <w:autoSpaceDN w:val="0"/>
        <w:adjustRightInd w:val="0"/>
        <w:spacing w:after="0" w:line="240" w:lineRule="auto"/>
        <w:ind w:left="0" w:firstLine="565"/>
        <w:rPr>
          <w:color w:val="auto"/>
          <w:szCs w:val="28"/>
          <w:lang w:val="uk-UA"/>
        </w:rPr>
      </w:pPr>
    </w:p>
    <w:p w14:paraId="7067F711" w14:textId="77777777" w:rsidR="008D45F8" w:rsidRDefault="008D45F8" w:rsidP="00EE168F">
      <w:pPr>
        <w:autoSpaceDE w:val="0"/>
        <w:autoSpaceDN w:val="0"/>
        <w:adjustRightInd w:val="0"/>
        <w:spacing w:after="0" w:line="240" w:lineRule="auto"/>
        <w:ind w:left="0" w:firstLine="565"/>
        <w:rPr>
          <w:color w:val="auto"/>
          <w:szCs w:val="28"/>
          <w:lang w:val="uk-UA"/>
        </w:rPr>
      </w:pPr>
    </w:p>
    <w:p w14:paraId="08E458D1" w14:textId="77777777" w:rsidR="008D45F8" w:rsidRPr="00EE168F" w:rsidRDefault="008D45F8" w:rsidP="00EE168F">
      <w:pPr>
        <w:autoSpaceDE w:val="0"/>
        <w:autoSpaceDN w:val="0"/>
        <w:adjustRightInd w:val="0"/>
        <w:spacing w:after="0" w:line="240" w:lineRule="auto"/>
        <w:ind w:left="0" w:firstLine="565"/>
        <w:rPr>
          <w:color w:val="auto"/>
          <w:szCs w:val="28"/>
          <w:lang w:val="uk-UA"/>
        </w:rPr>
      </w:pPr>
    </w:p>
    <w:p w14:paraId="4471CC8A" w14:textId="29854FB8" w:rsidR="00BB06BD" w:rsidRPr="008D45F8" w:rsidRDefault="008D45F8" w:rsidP="008D45F8">
      <w:pPr>
        <w:spacing w:after="0" w:line="240" w:lineRule="auto"/>
        <w:ind w:left="0" w:right="0" w:firstLine="565"/>
        <w:rPr>
          <w:lang w:val="uk-UA"/>
        </w:rPr>
      </w:pPr>
      <w:r>
        <w:rPr>
          <w:color w:val="auto"/>
          <w:szCs w:val="28"/>
          <w:lang w:val="uk-UA"/>
        </w:rPr>
        <w:lastRenderedPageBreak/>
        <w:t>9</w:t>
      </w:r>
      <w:r w:rsidR="0087298D" w:rsidRPr="00EE168F">
        <w:rPr>
          <w:color w:val="auto"/>
          <w:szCs w:val="28"/>
          <w:lang w:val="uk-UA"/>
        </w:rPr>
        <w:t xml:space="preserve">. Контроль </w:t>
      </w:r>
      <w:r w:rsidR="0087298D" w:rsidRPr="00EE168F">
        <w:rPr>
          <w:szCs w:val="28"/>
          <w:lang w:val="uk-UA"/>
        </w:rPr>
        <w:t>за виконанням</w:t>
      </w:r>
      <w:r w:rsidR="003B7489" w:rsidRPr="00EE168F">
        <w:rPr>
          <w:szCs w:val="28"/>
          <w:lang w:val="uk-UA"/>
        </w:rPr>
        <w:t xml:space="preserve"> </w:t>
      </w:r>
      <w:r w:rsidR="0087298D" w:rsidRPr="00EE168F">
        <w:rPr>
          <w:szCs w:val="28"/>
          <w:lang w:val="uk-UA"/>
        </w:rPr>
        <w:t>цього</w:t>
      </w:r>
      <w:r w:rsidR="003B7489" w:rsidRPr="00EE168F">
        <w:rPr>
          <w:szCs w:val="28"/>
          <w:lang w:val="uk-UA"/>
        </w:rPr>
        <w:t xml:space="preserve"> </w:t>
      </w:r>
      <w:r w:rsidR="0087298D" w:rsidRPr="00EE168F">
        <w:rPr>
          <w:szCs w:val="28"/>
          <w:lang w:val="uk-UA"/>
        </w:rPr>
        <w:t>рішення</w:t>
      </w:r>
      <w:r w:rsidR="003B7489" w:rsidRPr="00EE168F">
        <w:rPr>
          <w:szCs w:val="28"/>
          <w:lang w:val="uk-UA"/>
        </w:rPr>
        <w:t xml:space="preserve"> </w:t>
      </w:r>
      <w:r w:rsidR="0087298D" w:rsidRPr="00EE168F">
        <w:rPr>
          <w:szCs w:val="28"/>
          <w:lang w:val="uk-UA"/>
        </w:rPr>
        <w:t>покласти на заступника голови</w:t>
      </w:r>
      <w:r w:rsidR="003B7489" w:rsidRPr="00EE168F">
        <w:rPr>
          <w:szCs w:val="28"/>
          <w:lang w:val="uk-UA"/>
        </w:rPr>
        <w:t xml:space="preserve"> </w:t>
      </w:r>
      <w:r w:rsidR="0087298D" w:rsidRPr="00EE168F">
        <w:rPr>
          <w:szCs w:val="28"/>
          <w:lang w:val="uk-UA"/>
        </w:rPr>
        <w:t>обласної</w:t>
      </w:r>
      <w:r w:rsidR="003B7489" w:rsidRPr="00EE168F">
        <w:rPr>
          <w:szCs w:val="28"/>
          <w:lang w:val="uk-UA"/>
        </w:rPr>
        <w:t xml:space="preserve"> </w:t>
      </w:r>
      <w:r w:rsidR="0087298D" w:rsidRPr="00EE168F">
        <w:rPr>
          <w:szCs w:val="28"/>
          <w:lang w:val="uk-UA"/>
        </w:rPr>
        <w:t>державної</w:t>
      </w:r>
      <w:r w:rsidR="003B7489" w:rsidRPr="00EE168F">
        <w:rPr>
          <w:szCs w:val="28"/>
          <w:lang w:val="uk-UA"/>
        </w:rPr>
        <w:t xml:space="preserve"> </w:t>
      </w:r>
      <w:r w:rsidR="0087298D" w:rsidRPr="00EE168F">
        <w:rPr>
          <w:szCs w:val="28"/>
          <w:lang w:val="uk-UA"/>
        </w:rPr>
        <w:t>адміністрації –</w:t>
      </w:r>
      <w:r w:rsidR="003B7489" w:rsidRPr="00EE168F">
        <w:rPr>
          <w:szCs w:val="28"/>
          <w:lang w:val="uk-UA"/>
        </w:rPr>
        <w:t xml:space="preserve"> </w:t>
      </w:r>
      <w:r w:rsidR="0087298D" w:rsidRPr="00EE168F">
        <w:rPr>
          <w:szCs w:val="28"/>
          <w:lang w:val="uk-UA"/>
        </w:rPr>
        <w:t>начальника обласної</w:t>
      </w:r>
      <w:r w:rsidR="003B7489" w:rsidRPr="00EE168F">
        <w:rPr>
          <w:szCs w:val="28"/>
          <w:lang w:val="uk-UA"/>
        </w:rPr>
        <w:t xml:space="preserve"> </w:t>
      </w:r>
      <w:r w:rsidR="0087298D" w:rsidRPr="00EE168F">
        <w:rPr>
          <w:szCs w:val="28"/>
          <w:lang w:val="uk-UA"/>
        </w:rPr>
        <w:t>військової</w:t>
      </w:r>
      <w:r w:rsidR="003B7489" w:rsidRPr="00EE168F">
        <w:rPr>
          <w:szCs w:val="28"/>
          <w:lang w:val="uk-UA"/>
        </w:rPr>
        <w:t xml:space="preserve"> </w:t>
      </w:r>
      <w:r w:rsidR="0087298D" w:rsidRPr="00EE168F">
        <w:rPr>
          <w:szCs w:val="28"/>
          <w:lang w:val="uk-UA"/>
        </w:rPr>
        <w:t xml:space="preserve">адміністрації, </w:t>
      </w:r>
      <w:r w:rsidR="00B40683">
        <w:rPr>
          <w:szCs w:val="28"/>
          <w:lang w:val="uk-UA"/>
        </w:rPr>
        <w:t xml:space="preserve">першого  </w:t>
      </w:r>
      <w:r w:rsidR="0087298D" w:rsidRPr="00EE168F">
        <w:rPr>
          <w:szCs w:val="28"/>
          <w:lang w:val="uk-UA"/>
        </w:rPr>
        <w:t>заступника голови</w:t>
      </w:r>
      <w:r w:rsidR="003B7489" w:rsidRPr="00EE168F">
        <w:rPr>
          <w:szCs w:val="28"/>
          <w:lang w:val="uk-UA"/>
        </w:rPr>
        <w:t xml:space="preserve"> </w:t>
      </w:r>
      <w:r w:rsidR="0087298D" w:rsidRPr="00EE168F">
        <w:rPr>
          <w:szCs w:val="28"/>
          <w:lang w:val="uk-UA"/>
        </w:rPr>
        <w:t>обласної ради та постійну</w:t>
      </w:r>
      <w:r w:rsidR="003B7489" w:rsidRPr="00EE168F">
        <w:rPr>
          <w:szCs w:val="28"/>
          <w:lang w:val="uk-UA"/>
        </w:rPr>
        <w:t xml:space="preserve"> </w:t>
      </w:r>
      <w:r w:rsidR="0087298D" w:rsidRPr="00EE168F">
        <w:rPr>
          <w:szCs w:val="28"/>
          <w:lang w:val="uk-UA"/>
        </w:rPr>
        <w:t>комісію</w:t>
      </w:r>
      <w:r w:rsidR="003B7489" w:rsidRPr="00EE168F">
        <w:rPr>
          <w:szCs w:val="28"/>
          <w:lang w:val="uk-UA"/>
        </w:rPr>
        <w:t xml:space="preserve"> </w:t>
      </w:r>
      <w:r w:rsidR="0087298D" w:rsidRPr="00EE168F">
        <w:rPr>
          <w:szCs w:val="28"/>
          <w:lang w:val="uk-UA"/>
        </w:rPr>
        <w:t>обласної ради питань</w:t>
      </w:r>
      <w:r w:rsidR="00B40683">
        <w:rPr>
          <w:szCs w:val="28"/>
          <w:lang w:val="uk-UA"/>
        </w:rPr>
        <w:t xml:space="preserve"> </w:t>
      </w:r>
      <w:r w:rsidR="0087298D" w:rsidRPr="00EE168F">
        <w:rPr>
          <w:szCs w:val="28"/>
          <w:lang w:val="uk-UA"/>
        </w:rPr>
        <w:t>освіти, науки, духовності та національних</w:t>
      </w:r>
      <w:r w:rsidR="003B7489" w:rsidRPr="00EE168F">
        <w:rPr>
          <w:szCs w:val="28"/>
          <w:lang w:val="uk-UA"/>
        </w:rPr>
        <w:t xml:space="preserve"> </w:t>
      </w:r>
      <w:r w:rsidR="0087298D" w:rsidRPr="00EE168F">
        <w:rPr>
          <w:szCs w:val="28"/>
          <w:lang w:val="uk-UA"/>
        </w:rPr>
        <w:t>меншин</w:t>
      </w:r>
      <w:r>
        <w:rPr>
          <w:szCs w:val="28"/>
          <w:lang w:val="uk-UA"/>
        </w:rPr>
        <w:t>.</w:t>
      </w:r>
    </w:p>
    <w:p w14:paraId="3AAECEE0" w14:textId="77777777" w:rsidR="008D45F8" w:rsidRDefault="008D45F8" w:rsidP="000323AB">
      <w:pPr>
        <w:spacing w:after="0" w:line="240" w:lineRule="auto"/>
        <w:ind w:left="10" w:right="0" w:hanging="10"/>
        <w:rPr>
          <w:b/>
          <w:lang w:val="uk-UA"/>
        </w:rPr>
      </w:pPr>
    </w:p>
    <w:p w14:paraId="31F30F1C" w14:textId="77777777" w:rsidR="008D45F8" w:rsidRDefault="008D45F8" w:rsidP="000323AB">
      <w:pPr>
        <w:spacing w:after="0" w:line="240" w:lineRule="auto"/>
        <w:ind w:left="10" w:right="0" w:hanging="10"/>
        <w:rPr>
          <w:b/>
          <w:lang w:val="uk-UA"/>
        </w:rPr>
      </w:pPr>
    </w:p>
    <w:p w14:paraId="5CC0A817" w14:textId="5F433FCA" w:rsidR="000323AB" w:rsidRDefault="000323AB" w:rsidP="000323AB">
      <w:pPr>
        <w:spacing w:after="0" w:line="240" w:lineRule="auto"/>
        <w:ind w:left="10" w:right="0" w:hanging="10"/>
        <w:rPr>
          <w:b/>
          <w:lang w:val="uk-UA"/>
        </w:rPr>
      </w:pPr>
      <w:r>
        <w:rPr>
          <w:b/>
          <w:lang w:val="uk-UA"/>
        </w:rPr>
        <w:t>Голова ради                                                                                Роман САРАЙ</w:t>
      </w:r>
    </w:p>
    <w:sectPr w:rsidR="000323AB" w:rsidSect="003B7489">
      <w:headerReference w:type="default" r:id="rId8"/>
      <w:pgSz w:w="11906" w:h="16838"/>
      <w:pgMar w:top="709" w:right="850" w:bottom="851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41820" w14:textId="77777777" w:rsidR="00011C3E" w:rsidRDefault="00011C3E" w:rsidP="003B7489">
      <w:pPr>
        <w:spacing w:after="0" w:line="240" w:lineRule="auto"/>
      </w:pPr>
      <w:r>
        <w:separator/>
      </w:r>
    </w:p>
  </w:endnote>
  <w:endnote w:type="continuationSeparator" w:id="0">
    <w:p w14:paraId="36235009" w14:textId="77777777" w:rsidR="00011C3E" w:rsidRDefault="00011C3E" w:rsidP="003B7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072B2" w14:textId="77777777" w:rsidR="00011C3E" w:rsidRDefault="00011C3E" w:rsidP="003B7489">
      <w:pPr>
        <w:spacing w:after="0" w:line="240" w:lineRule="auto"/>
      </w:pPr>
      <w:r>
        <w:separator/>
      </w:r>
    </w:p>
  </w:footnote>
  <w:footnote w:type="continuationSeparator" w:id="0">
    <w:p w14:paraId="04BCFF76" w14:textId="77777777" w:rsidR="00011C3E" w:rsidRDefault="00011C3E" w:rsidP="003B74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51172"/>
      <w:docPartObj>
        <w:docPartGallery w:val="Page Numbers (Top of Page)"/>
        <w:docPartUnique/>
      </w:docPartObj>
    </w:sdtPr>
    <w:sdtEndPr/>
    <w:sdtContent>
      <w:p w14:paraId="0C5080DB" w14:textId="77777777" w:rsidR="003B7489" w:rsidRDefault="00B4068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590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76BF634" w14:textId="77777777" w:rsidR="003B7489" w:rsidRDefault="003B748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86798"/>
    <w:multiLevelType w:val="hybridMultilevel"/>
    <w:tmpl w:val="F584881E"/>
    <w:lvl w:ilvl="0" w:tplc="5B74CB6C">
      <w:start w:val="1"/>
      <w:numFmt w:val="decimal"/>
      <w:lvlText w:val="%1."/>
      <w:lvlJc w:val="left"/>
      <w:pPr>
        <w:ind w:left="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7FCE8C00">
      <w:start w:val="1"/>
      <w:numFmt w:val="lowerLetter"/>
      <w:lvlText w:val="%2"/>
      <w:lvlJc w:val="left"/>
      <w:pPr>
        <w:ind w:left="17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869A2A7C">
      <w:start w:val="1"/>
      <w:numFmt w:val="lowerRoman"/>
      <w:lvlText w:val="%3"/>
      <w:lvlJc w:val="left"/>
      <w:pPr>
        <w:ind w:left="25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54F49EE0">
      <w:start w:val="1"/>
      <w:numFmt w:val="decimal"/>
      <w:lvlText w:val="%4"/>
      <w:lvlJc w:val="left"/>
      <w:pPr>
        <w:ind w:left="32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94D405A4">
      <w:start w:val="1"/>
      <w:numFmt w:val="lowerLetter"/>
      <w:lvlText w:val="%5"/>
      <w:lvlJc w:val="left"/>
      <w:pPr>
        <w:ind w:left="39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DAAEDA50">
      <w:start w:val="1"/>
      <w:numFmt w:val="lowerRoman"/>
      <w:lvlText w:val="%6"/>
      <w:lvlJc w:val="left"/>
      <w:pPr>
        <w:ind w:left="46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A81014B0">
      <w:start w:val="1"/>
      <w:numFmt w:val="decimal"/>
      <w:lvlText w:val="%7"/>
      <w:lvlJc w:val="left"/>
      <w:pPr>
        <w:ind w:left="53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F70E8DF4">
      <w:start w:val="1"/>
      <w:numFmt w:val="lowerLetter"/>
      <w:lvlText w:val="%8"/>
      <w:lvlJc w:val="left"/>
      <w:pPr>
        <w:ind w:left="61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6D386E02">
      <w:start w:val="1"/>
      <w:numFmt w:val="lowerRoman"/>
      <w:lvlText w:val="%9"/>
      <w:lvlJc w:val="left"/>
      <w:pPr>
        <w:ind w:left="68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8786697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3533"/>
    <w:rsid w:val="00011C3E"/>
    <w:rsid w:val="0002576A"/>
    <w:rsid w:val="000323AB"/>
    <w:rsid w:val="000416C0"/>
    <w:rsid w:val="0006454E"/>
    <w:rsid w:val="00090E06"/>
    <w:rsid w:val="000D4ED6"/>
    <w:rsid w:val="00141D77"/>
    <w:rsid w:val="001B507D"/>
    <w:rsid w:val="002A597A"/>
    <w:rsid w:val="002B522A"/>
    <w:rsid w:val="00382325"/>
    <w:rsid w:val="00390FA3"/>
    <w:rsid w:val="003A1D22"/>
    <w:rsid w:val="003B176F"/>
    <w:rsid w:val="003B7489"/>
    <w:rsid w:val="00436E74"/>
    <w:rsid w:val="00463B72"/>
    <w:rsid w:val="004B01B8"/>
    <w:rsid w:val="005250D6"/>
    <w:rsid w:val="0057323F"/>
    <w:rsid w:val="005803E2"/>
    <w:rsid w:val="006674FA"/>
    <w:rsid w:val="00696AD2"/>
    <w:rsid w:val="006A5190"/>
    <w:rsid w:val="007270FD"/>
    <w:rsid w:val="0075221B"/>
    <w:rsid w:val="00785133"/>
    <w:rsid w:val="00786BC3"/>
    <w:rsid w:val="0082590C"/>
    <w:rsid w:val="00842E4E"/>
    <w:rsid w:val="0087298D"/>
    <w:rsid w:val="008D45F8"/>
    <w:rsid w:val="008D6D98"/>
    <w:rsid w:val="0093099D"/>
    <w:rsid w:val="00963B91"/>
    <w:rsid w:val="009A6DCB"/>
    <w:rsid w:val="009C0ED2"/>
    <w:rsid w:val="009D51F0"/>
    <w:rsid w:val="009D6872"/>
    <w:rsid w:val="00A82486"/>
    <w:rsid w:val="00A9137E"/>
    <w:rsid w:val="00B07E16"/>
    <w:rsid w:val="00B36B41"/>
    <w:rsid w:val="00B40683"/>
    <w:rsid w:val="00B56105"/>
    <w:rsid w:val="00B57609"/>
    <w:rsid w:val="00BB06BD"/>
    <w:rsid w:val="00CB6B5C"/>
    <w:rsid w:val="00D63533"/>
    <w:rsid w:val="00DF316F"/>
    <w:rsid w:val="00EE168F"/>
    <w:rsid w:val="00F57E8A"/>
    <w:rsid w:val="00F90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476FD"/>
  <w15:docId w15:val="{9318DEBC-013C-4DD0-8251-C602EC31A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23AB"/>
    <w:pPr>
      <w:spacing w:after="31" w:line="292" w:lineRule="auto"/>
      <w:ind w:left="2" w:right="79" w:firstLine="561"/>
      <w:jc w:val="both"/>
    </w:pPr>
    <w:rPr>
      <w:rFonts w:ascii="Times New Roman" w:eastAsia="Times New Roman" w:hAnsi="Times New Roman" w:cs="Times New Roman"/>
      <w:color w:val="000000"/>
      <w:kern w:val="0"/>
      <w:sz w:val="28"/>
      <w:lang w:val="ru-RU" w:eastAsia="ru-RU"/>
    </w:rPr>
  </w:style>
  <w:style w:type="paragraph" w:styleId="1">
    <w:name w:val="heading 1"/>
    <w:basedOn w:val="a"/>
    <w:next w:val="a"/>
    <w:link w:val="10"/>
    <w:qFormat/>
    <w:rsid w:val="0087298D"/>
    <w:pPr>
      <w:spacing w:after="0" w:line="240" w:lineRule="auto"/>
      <w:ind w:left="0" w:right="0" w:firstLine="0"/>
      <w:jc w:val="left"/>
      <w:outlineLvl w:val="0"/>
    </w:pPr>
    <w:rPr>
      <w:b/>
      <w:color w:val="auto"/>
      <w:sz w:val="48"/>
      <w:szCs w:val="4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03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rsid w:val="00CB6B5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CB6B5C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rsid w:val="0087298D"/>
    <w:rPr>
      <w:rFonts w:ascii="Times New Roman" w:eastAsia="Times New Roman" w:hAnsi="Times New Roman" w:cs="Times New Roman"/>
      <w:b/>
      <w:kern w:val="0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03E2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3B7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B7489"/>
    <w:rPr>
      <w:rFonts w:ascii="Tahoma" w:eastAsia="Times New Roman" w:hAnsi="Tahoma" w:cs="Tahoma"/>
      <w:color w:val="000000"/>
      <w:kern w:val="0"/>
      <w:sz w:val="16"/>
      <w:szCs w:val="16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3B7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3B7489"/>
    <w:rPr>
      <w:rFonts w:ascii="Times New Roman" w:eastAsia="Times New Roman" w:hAnsi="Times New Roman" w:cs="Times New Roman"/>
      <w:color w:val="000000"/>
      <w:kern w:val="0"/>
      <w:sz w:val="28"/>
      <w:lang w:val="ru-RU" w:eastAsia="ru-RU"/>
    </w:rPr>
  </w:style>
  <w:style w:type="paragraph" w:styleId="a7">
    <w:name w:val="footer"/>
    <w:basedOn w:val="a"/>
    <w:link w:val="a8"/>
    <w:uiPriority w:val="99"/>
    <w:semiHidden/>
    <w:unhideWhenUsed/>
    <w:rsid w:val="003B7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3B7489"/>
    <w:rPr>
      <w:rFonts w:ascii="Times New Roman" w:eastAsia="Times New Roman" w:hAnsi="Times New Roman" w:cs="Times New Roman"/>
      <w:color w:val="000000"/>
      <w:kern w:val="0"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1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3208</Words>
  <Characters>1829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Закарпатська обласна рада</cp:lastModifiedBy>
  <cp:revision>35</cp:revision>
  <cp:lastPrinted>2024-05-21T06:29:00Z</cp:lastPrinted>
  <dcterms:created xsi:type="dcterms:W3CDTF">2024-03-05T11:53:00Z</dcterms:created>
  <dcterms:modified xsi:type="dcterms:W3CDTF">2024-06-19T07:11:00Z</dcterms:modified>
</cp:coreProperties>
</file>